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9F" w:rsidRPr="007370C5" w:rsidRDefault="0047629F" w:rsidP="0047629F">
      <w:pPr>
        <w:jc w:val="center"/>
        <w:rPr>
          <w:b/>
        </w:rPr>
      </w:pPr>
      <w:r w:rsidRPr="007F30D3">
        <w:rPr>
          <w:b/>
          <w:lang w:val="uk-UA"/>
        </w:rPr>
        <w:t xml:space="preserve">ПРИВАТНЕ АКЦІОНЕРНЕ ТОВАРИСТВО </w:t>
      </w:r>
    </w:p>
    <w:p w:rsidR="0047629F" w:rsidRPr="007370C5" w:rsidRDefault="0047629F" w:rsidP="0047629F">
      <w:pPr>
        <w:jc w:val="center"/>
        <w:rPr>
          <w:b/>
        </w:rPr>
      </w:pPr>
      <w:r w:rsidRPr="007F30D3">
        <w:rPr>
          <w:b/>
          <w:lang w:val="uk-UA"/>
        </w:rPr>
        <w:t xml:space="preserve">«КОНОТОПСЬКИЙ ХЛІБОКОМБІНАТ» </w:t>
      </w:r>
    </w:p>
    <w:p w:rsidR="00525208" w:rsidRDefault="0047629F" w:rsidP="0047629F">
      <w:pPr>
        <w:jc w:val="center"/>
        <w:rPr>
          <w:lang w:val="uk-UA"/>
        </w:rPr>
      </w:pPr>
      <w:r w:rsidRPr="007F30D3">
        <w:rPr>
          <w:lang w:val="uk-UA"/>
        </w:rPr>
        <w:t xml:space="preserve">(код ЄДРПОУ </w:t>
      </w:r>
      <w:r w:rsidRPr="007F30D3">
        <w:rPr>
          <w:bCs/>
          <w:lang w:val="uk-UA"/>
        </w:rPr>
        <w:t>00379614</w:t>
      </w:r>
      <w:r w:rsidRPr="007F30D3">
        <w:rPr>
          <w:lang w:val="uk-UA"/>
        </w:rPr>
        <w:t xml:space="preserve">, місцезнаходження: 41600, Сумська обл., м. Конотоп, </w:t>
      </w:r>
      <w:r w:rsidRPr="007F30D3">
        <w:t xml:space="preserve">                        </w:t>
      </w:r>
      <w:r w:rsidRPr="007F30D3">
        <w:rPr>
          <w:lang w:val="uk-UA"/>
        </w:rPr>
        <w:t>вул. Генерала Тхора, 104) (надалі – Товариство), на виконання ч. 4 ст. 35 Закону України «Про акціонерні товариства</w:t>
      </w:r>
      <w:r>
        <w:rPr>
          <w:lang w:val="uk-UA"/>
        </w:rPr>
        <w:t>» розкриває наступну інформацію</w:t>
      </w:r>
      <w:r w:rsidR="00991B5A">
        <w:rPr>
          <w:lang w:val="uk-UA"/>
        </w:rPr>
        <w:t>.</w:t>
      </w:r>
    </w:p>
    <w:p w:rsidR="00774FCD" w:rsidRPr="00BD27D4" w:rsidRDefault="009C5966" w:rsidP="00DB3015">
      <w:pPr>
        <w:pStyle w:val="a3"/>
        <w:ind w:firstLine="709"/>
        <w:contextualSpacing/>
        <w:jc w:val="both"/>
        <w:rPr>
          <w:sz w:val="22"/>
          <w:szCs w:val="22"/>
          <w:lang w:val="uk-UA"/>
        </w:rPr>
      </w:pPr>
      <w:r>
        <w:rPr>
          <w:lang w:val="uk-UA"/>
        </w:rPr>
        <w:t xml:space="preserve">У відповідності до рішення наглядової ради Товариства від </w:t>
      </w:r>
      <w:r w:rsidRPr="001957AB">
        <w:rPr>
          <w:lang w:val="uk-UA"/>
        </w:rPr>
        <w:t>05</w:t>
      </w:r>
      <w:r>
        <w:rPr>
          <w:lang w:val="uk-UA"/>
        </w:rPr>
        <w:t>.0</w:t>
      </w:r>
      <w:r w:rsidRPr="001957AB">
        <w:rPr>
          <w:lang w:val="uk-UA"/>
        </w:rPr>
        <w:t>3</w:t>
      </w:r>
      <w:r>
        <w:rPr>
          <w:lang w:val="uk-UA"/>
        </w:rPr>
        <w:t xml:space="preserve">.2018 року, </w:t>
      </w:r>
      <w:r w:rsidRPr="008E3F74">
        <w:rPr>
          <w:lang w:val="uk-UA"/>
        </w:rPr>
        <w:t>протокол №</w:t>
      </w:r>
      <w:r w:rsidR="008E3F74" w:rsidRPr="008E3F74">
        <w:rPr>
          <w:lang w:val="uk-UA"/>
        </w:rPr>
        <w:t>2</w:t>
      </w:r>
      <w:r w:rsidRPr="008E3F74">
        <w:rPr>
          <w:lang w:val="uk-UA"/>
        </w:rPr>
        <w:t xml:space="preserve">, прийнято </w:t>
      </w:r>
      <w:r>
        <w:rPr>
          <w:lang w:val="uk-UA"/>
        </w:rPr>
        <w:t xml:space="preserve">рішення про скликання річних загальних зборів акціонерів Товариства </w:t>
      </w:r>
      <w:r w:rsidRPr="0053172E">
        <w:rPr>
          <w:lang w:val="uk-UA"/>
        </w:rPr>
        <w:t>на «</w:t>
      </w:r>
      <w:r w:rsidRPr="001957AB">
        <w:rPr>
          <w:lang w:val="uk-UA"/>
        </w:rPr>
        <w:t>18</w:t>
      </w:r>
      <w:r w:rsidRPr="0053172E">
        <w:rPr>
          <w:lang w:val="uk-UA"/>
        </w:rPr>
        <w:t xml:space="preserve">» </w:t>
      </w:r>
      <w:r>
        <w:rPr>
          <w:lang w:val="uk-UA"/>
        </w:rPr>
        <w:t xml:space="preserve">квітня </w:t>
      </w:r>
      <w:r w:rsidRPr="0053172E">
        <w:rPr>
          <w:lang w:val="uk-UA"/>
        </w:rPr>
        <w:t xml:space="preserve">2018 року </w:t>
      </w:r>
      <w:r w:rsidRPr="00B6564E">
        <w:rPr>
          <w:lang w:val="uk-UA"/>
        </w:rPr>
        <w:t>о 1</w:t>
      </w:r>
      <w:r>
        <w:rPr>
          <w:lang w:val="uk-UA"/>
        </w:rPr>
        <w:t>0</w:t>
      </w:r>
      <w:r w:rsidRPr="00B6564E">
        <w:rPr>
          <w:lang w:val="uk-UA"/>
        </w:rPr>
        <w:t xml:space="preserve"> годині 00 хвилин</w:t>
      </w:r>
      <w:r w:rsidR="004674FE" w:rsidRPr="005A75B2">
        <w:rPr>
          <w:lang w:val="uk-UA"/>
        </w:rPr>
        <w:t>.</w:t>
      </w:r>
      <w:r w:rsidR="00B44848" w:rsidRPr="005A75B2">
        <w:rPr>
          <w:lang w:val="uk-UA"/>
        </w:rPr>
        <w:t xml:space="preserve"> Зазначеним рішенням наглядової ради Товариства, </w:t>
      </w:r>
      <w:r w:rsidR="000C6942" w:rsidRPr="005A75B2">
        <w:rPr>
          <w:lang w:val="uk-UA"/>
        </w:rPr>
        <w:t xml:space="preserve">затверджено </w:t>
      </w:r>
      <w:r w:rsidR="00DB3015" w:rsidRPr="005A75B2">
        <w:rPr>
          <w:bCs/>
          <w:lang w:val="uk-UA"/>
        </w:rPr>
        <w:t>проект порядку денного та п</w:t>
      </w:r>
      <w:r w:rsidR="00DB3015" w:rsidRPr="005A75B2">
        <w:rPr>
          <w:lang w:val="uk-UA"/>
        </w:rPr>
        <w:t xml:space="preserve">роекти рішень з питань, що включені до цього проекту порядку денного </w:t>
      </w:r>
      <w:r w:rsidR="00764751" w:rsidRPr="005A75B2">
        <w:rPr>
          <w:lang w:val="uk-UA"/>
        </w:rPr>
        <w:t xml:space="preserve">вищезазначених </w:t>
      </w:r>
      <w:r w:rsidR="007E0B37" w:rsidRPr="005A75B2">
        <w:rPr>
          <w:lang w:val="uk-UA"/>
        </w:rPr>
        <w:t xml:space="preserve">річних </w:t>
      </w:r>
      <w:r w:rsidR="00DB3015" w:rsidRPr="005A75B2">
        <w:rPr>
          <w:lang w:val="uk-UA"/>
        </w:rPr>
        <w:t>загальних зборів акціонерів Товариства</w:t>
      </w:r>
      <w:r w:rsidR="00DB3015" w:rsidRPr="00BD27D4">
        <w:rPr>
          <w:sz w:val="22"/>
          <w:szCs w:val="22"/>
          <w:lang w:val="uk-UA"/>
        </w:rPr>
        <w:t>.</w:t>
      </w:r>
    </w:p>
    <w:p w:rsidR="00466A1A" w:rsidRPr="00BD27D4" w:rsidRDefault="00466A1A" w:rsidP="00DB3015">
      <w:pPr>
        <w:pStyle w:val="a3"/>
        <w:ind w:firstLine="709"/>
        <w:contextualSpacing/>
        <w:jc w:val="both"/>
        <w:rPr>
          <w:sz w:val="10"/>
          <w:szCs w:val="10"/>
          <w:lang w:val="uk-UA"/>
        </w:rPr>
      </w:pPr>
    </w:p>
    <w:p w:rsidR="00DB3015" w:rsidRDefault="00774FCD" w:rsidP="00915AB9">
      <w:pPr>
        <w:pStyle w:val="a3"/>
        <w:ind w:firstLine="709"/>
        <w:contextualSpacing/>
        <w:jc w:val="both"/>
        <w:rPr>
          <w:lang w:val="uk-UA"/>
        </w:rPr>
      </w:pPr>
      <w:r w:rsidRPr="005A75B2">
        <w:rPr>
          <w:b/>
          <w:lang w:val="uk-UA"/>
        </w:rPr>
        <w:t xml:space="preserve">Проекти рішень з питань, включених до </w:t>
      </w:r>
      <w:r w:rsidR="0017043E" w:rsidRPr="005A75B2">
        <w:rPr>
          <w:b/>
          <w:lang w:val="uk-UA"/>
        </w:rPr>
        <w:t xml:space="preserve">проекту </w:t>
      </w:r>
      <w:r w:rsidRPr="005A75B2">
        <w:rPr>
          <w:b/>
          <w:lang w:val="uk-UA"/>
        </w:rPr>
        <w:t>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r>
        <w:rPr>
          <w:b/>
          <w:lang w:val="uk-UA"/>
        </w:rPr>
        <w:t>:</w:t>
      </w:r>
      <w:r>
        <w:rPr>
          <w:b/>
          <w:lang w:val="uk-UA"/>
        </w:rPr>
        <w:tab/>
      </w:r>
    </w:p>
    <w:p w:rsidR="0093133F" w:rsidRPr="0093133F" w:rsidRDefault="0093133F" w:rsidP="0093133F">
      <w:pPr>
        <w:jc w:val="both"/>
        <w:rPr>
          <w:lang w:val="uk-UA"/>
        </w:rPr>
      </w:pPr>
      <w:r w:rsidRPr="0093133F">
        <w:rPr>
          <w:lang w:val="uk-UA"/>
        </w:rPr>
        <w:t>Питання №1. Про обрання лічильної комісії річних загальних зборів акціонерів Товариства.</w:t>
      </w:r>
    </w:p>
    <w:p w:rsidR="0093133F" w:rsidRPr="0093133F" w:rsidRDefault="0093133F" w:rsidP="0093133F">
      <w:pPr>
        <w:pStyle w:val="a7"/>
        <w:rPr>
          <w:szCs w:val="24"/>
        </w:rPr>
      </w:pPr>
      <w:r w:rsidRPr="0093133F">
        <w:rPr>
          <w:szCs w:val="24"/>
        </w:rPr>
        <w:t>Проект рішення з питання №1:</w:t>
      </w:r>
    </w:p>
    <w:p w:rsidR="0093133F" w:rsidRPr="0093133F" w:rsidRDefault="0093133F" w:rsidP="0093133F">
      <w:pPr>
        <w:pStyle w:val="a7"/>
        <w:rPr>
          <w:szCs w:val="24"/>
        </w:rPr>
      </w:pPr>
      <w:r w:rsidRPr="0093133F">
        <w:rPr>
          <w:szCs w:val="24"/>
        </w:rPr>
        <w:t xml:space="preserve">- «Обрати лічильну </w:t>
      </w:r>
      <w:r w:rsidRPr="0093133F">
        <w:rPr>
          <w:color w:val="auto"/>
          <w:szCs w:val="24"/>
        </w:rPr>
        <w:t xml:space="preserve">комісію річних загальних зборів акціонерів Товариства у складі              2 (двох) осіб, а саме: </w:t>
      </w:r>
      <w:proofErr w:type="spellStart"/>
      <w:r w:rsidRPr="0093133F">
        <w:rPr>
          <w:color w:val="auto"/>
          <w:szCs w:val="24"/>
        </w:rPr>
        <w:t>Худенко</w:t>
      </w:r>
      <w:proofErr w:type="spellEnd"/>
      <w:r w:rsidRPr="0093133F">
        <w:rPr>
          <w:color w:val="auto"/>
          <w:szCs w:val="24"/>
        </w:rPr>
        <w:t xml:space="preserve"> Ніну Андріївну - головою лічильної комісії, а </w:t>
      </w:r>
      <w:proofErr w:type="spellStart"/>
      <w:r w:rsidRPr="0093133F">
        <w:rPr>
          <w:color w:val="auto"/>
          <w:szCs w:val="24"/>
        </w:rPr>
        <w:t>Іваницю</w:t>
      </w:r>
      <w:proofErr w:type="spellEnd"/>
      <w:r w:rsidRPr="0093133F">
        <w:rPr>
          <w:color w:val="auto"/>
          <w:szCs w:val="24"/>
        </w:rPr>
        <w:t xml:space="preserve"> Євгенія Владиславовича - членом лічильної комісії»;</w:t>
      </w:r>
    </w:p>
    <w:p w:rsidR="0093133F" w:rsidRPr="0093133F" w:rsidRDefault="0093133F" w:rsidP="0093133F">
      <w:pPr>
        <w:pStyle w:val="a7"/>
        <w:rPr>
          <w:sz w:val="10"/>
          <w:szCs w:val="10"/>
        </w:rPr>
      </w:pPr>
    </w:p>
    <w:p w:rsidR="0093133F" w:rsidRPr="0093133F" w:rsidRDefault="0093133F" w:rsidP="0093133F">
      <w:pPr>
        <w:jc w:val="both"/>
        <w:rPr>
          <w:lang w:val="uk-UA"/>
        </w:rPr>
      </w:pPr>
      <w:r w:rsidRPr="0093133F">
        <w:rPr>
          <w:lang w:val="uk-UA"/>
        </w:rPr>
        <w:t>Питання №2. Про обрання голови та секретаря річних загальних зборів акціонерів Товариства.</w:t>
      </w:r>
    </w:p>
    <w:p w:rsidR="0093133F" w:rsidRPr="0093133F" w:rsidRDefault="0093133F" w:rsidP="0093133F">
      <w:pPr>
        <w:pStyle w:val="a7"/>
        <w:rPr>
          <w:szCs w:val="24"/>
        </w:rPr>
      </w:pPr>
      <w:r w:rsidRPr="0093133F">
        <w:rPr>
          <w:szCs w:val="24"/>
        </w:rPr>
        <w:t>Проект рішення з питання №2:</w:t>
      </w:r>
    </w:p>
    <w:p w:rsidR="0093133F" w:rsidRPr="0093133F" w:rsidRDefault="0093133F" w:rsidP="0093133F">
      <w:pPr>
        <w:pStyle w:val="a7"/>
        <w:rPr>
          <w:szCs w:val="24"/>
        </w:rPr>
      </w:pPr>
      <w:r w:rsidRPr="0093133F">
        <w:rPr>
          <w:szCs w:val="24"/>
        </w:rPr>
        <w:t xml:space="preserve">- «Головою річних загальних зборів акціонерів Товариства обрати – </w:t>
      </w:r>
      <w:proofErr w:type="spellStart"/>
      <w:r w:rsidRPr="0093133F">
        <w:rPr>
          <w:szCs w:val="24"/>
        </w:rPr>
        <w:t>Вощенко</w:t>
      </w:r>
      <w:proofErr w:type="spellEnd"/>
      <w:r w:rsidRPr="0093133F">
        <w:rPr>
          <w:szCs w:val="24"/>
        </w:rPr>
        <w:t xml:space="preserve"> Тетяну Миколаївну, а секретарем річних загальних зборів акціонерів Товариства обрати – Білан Лідію Михайлівну</w:t>
      </w:r>
      <w:r w:rsidRPr="0093133F">
        <w:rPr>
          <w:color w:val="auto"/>
          <w:szCs w:val="24"/>
        </w:rPr>
        <w:t>»</w:t>
      </w:r>
      <w:r w:rsidRPr="0093133F">
        <w:rPr>
          <w:szCs w:val="24"/>
        </w:rPr>
        <w:t>;</w:t>
      </w:r>
    </w:p>
    <w:p w:rsidR="0093133F" w:rsidRPr="0093133F" w:rsidRDefault="0093133F" w:rsidP="0093133F">
      <w:pPr>
        <w:jc w:val="both"/>
        <w:rPr>
          <w:sz w:val="10"/>
          <w:szCs w:val="10"/>
          <w:lang w:val="uk-UA"/>
        </w:rPr>
      </w:pPr>
    </w:p>
    <w:p w:rsidR="0093133F" w:rsidRPr="0093133F" w:rsidRDefault="0093133F" w:rsidP="0093133F">
      <w:pPr>
        <w:jc w:val="both"/>
        <w:rPr>
          <w:lang w:val="uk-UA"/>
        </w:rPr>
      </w:pPr>
      <w:r w:rsidRPr="0093133F">
        <w:rPr>
          <w:lang w:val="uk-UA"/>
        </w:rPr>
        <w:t xml:space="preserve">Питання №3. Про </w:t>
      </w:r>
      <w:proofErr w:type="spellStart"/>
      <w:r w:rsidRPr="0093133F">
        <w:t>розгляд</w:t>
      </w:r>
      <w:proofErr w:type="spellEnd"/>
      <w:r w:rsidRPr="0093133F">
        <w:t xml:space="preserve"> </w:t>
      </w:r>
      <w:proofErr w:type="spellStart"/>
      <w:r w:rsidRPr="0093133F">
        <w:t>висновків</w:t>
      </w:r>
      <w:proofErr w:type="spellEnd"/>
      <w:r w:rsidRPr="0093133F">
        <w:t xml:space="preserve"> </w:t>
      </w:r>
      <w:proofErr w:type="spellStart"/>
      <w:r w:rsidRPr="0093133F">
        <w:t>зовнішнього</w:t>
      </w:r>
      <w:proofErr w:type="spellEnd"/>
      <w:r w:rsidRPr="0093133F">
        <w:t xml:space="preserve"> аудиту </w:t>
      </w:r>
      <w:r w:rsidRPr="0093133F">
        <w:rPr>
          <w:lang w:val="uk-UA"/>
        </w:rPr>
        <w:t xml:space="preserve">щодо перевірки фінансово-господарської діяльності Товариства за 2017 рік </w:t>
      </w:r>
      <w:r w:rsidRPr="0093133F">
        <w:t xml:space="preserve">та </w:t>
      </w:r>
      <w:proofErr w:type="spellStart"/>
      <w:r w:rsidRPr="0093133F">
        <w:t>затвердження</w:t>
      </w:r>
      <w:proofErr w:type="spellEnd"/>
      <w:r w:rsidRPr="0093133F">
        <w:t xml:space="preserve"> </w:t>
      </w:r>
      <w:proofErr w:type="spellStart"/>
      <w:r w:rsidRPr="0093133F">
        <w:t>заходів</w:t>
      </w:r>
      <w:proofErr w:type="spellEnd"/>
      <w:r w:rsidRPr="0093133F">
        <w:t xml:space="preserve"> за результатами </w:t>
      </w:r>
      <w:proofErr w:type="spellStart"/>
      <w:r w:rsidRPr="0093133F">
        <w:t>його</w:t>
      </w:r>
      <w:proofErr w:type="spellEnd"/>
      <w:r w:rsidRPr="0093133F">
        <w:t xml:space="preserve"> </w:t>
      </w:r>
      <w:proofErr w:type="spellStart"/>
      <w:r w:rsidRPr="0093133F">
        <w:t>розгляду</w:t>
      </w:r>
      <w:proofErr w:type="spellEnd"/>
      <w:r w:rsidRPr="0093133F">
        <w:t>.</w:t>
      </w:r>
    </w:p>
    <w:p w:rsidR="0093133F" w:rsidRPr="0093133F" w:rsidRDefault="0093133F" w:rsidP="0093133F">
      <w:pPr>
        <w:pStyle w:val="a7"/>
        <w:rPr>
          <w:szCs w:val="24"/>
        </w:rPr>
      </w:pPr>
      <w:r w:rsidRPr="0093133F">
        <w:rPr>
          <w:szCs w:val="24"/>
        </w:rPr>
        <w:t>Проект рішення з питання №3:</w:t>
      </w:r>
    </w:p>
    <w:p w:rsidR="0093133F" w:rsidRPr="0093133F" w:rsidRDefault="0093133F" w:rsidP="0093133F">
      <w:pPr>
        <w:pStyle w:val="a7"/>
        <w:rPr>
          <w:szCs w:val="24"/>
        </w:rPr>
      </w:pPr>
      <w:r w:rsidRPr="0093133F">
        <w:rPr>
          <w:szCs w:val="24"/>
        </w:rPr>
        <w:t>- «Затвердити висновки зовнішнього аудиту щодо перевірки фінансово-господарської діяльності Товариства за 2017 рік, проведеного Аудиторською фірмою «</w:t>
      </w:r>
      <w:proofErr w:type="spellStart"/>
      <w:r w:rsidRPr="0093133F">
        <w:rPr>
          <w:szCs w:val="24"/>
        </w:rPr>
        <w:t>ПрофАудитЕксперт</w:t>
      </w:r>
      <w:proofErr w:type="spellEnd"/>
      <w:r w:rsidRPr="0093133F">
        <w:rPr>
          <w:color w:val="auto"/>
          <w:szCs w:val="24"/>
        </w:rPr>
        <w:t>»</w:t>
      </w:r>
      <w:r w:rsidRPr="0093133F">
        <w:rPr>
          <w:szCs w:val="24"/>
        </w:rPr>
        <w:t>;</w:t>
      </w:r>
    </w:p>
    <w:p w:rsidR="0093133F" w:rsidRPr="0093133F" w:rsidRDefault="0093133F" w:rsidP="0093133F">
      <w:pPr>
        <w:jc w:val="both"/>
        <w:rPr>
          <w:sz w:val="10"/>
          <w:szCs w:val="10"/>
          <w:lang w:val="uk-UA"/>
        </w:rPr>
      </w:pPr>
    </w:p>
    <w:p w:rsidR="0093133F" w:rsidRPr="0093133F" w:rsidRDefault="0093133F" w:rsidP="0093133F">
      <w:pPr>
        <w:jc w:val="both"/>
        <w:rPr>
          <w:lang w:val="uk-UA"/>
        </w:rPr>
      </w:pPr>
      <w:r w:rsidRPr="0093133F">
        <w:rPr>
          <w:lang w:val="uk-UA"/>
        </w:rPr>
        <w:t>Питання №4. Про затвердження річного звіту Товариства</w:t>
      </w:r>
      <w:r w:rsidRPr="0093133F">
        <w:t xml:space="preserve"> за 201</w:t>
      </w:r>
      <w:r w:rsidRPr="0093133F">
        <w:rPr>
          <w:lang w:val="uk-UA"/>
        </w:rPr>
        <w:t>7 рік</w:t>
      </w:r>
      <w:r w:rsidRPr="0093133F">
        <w:t>.</w:t>
      </w:r>
      <w:r w:rsidRPr="0093133F">
        <w:rPr>
          <w:lang w:val="uk-UA"/>
        </w:rPr>
        <w:t>*</w:t>
      </w:r>
    </w:p>
    <w:p w:rsidR="0093133F" w:rsidRPr="0093133F" w:rsidRDefault="0093133F" w:rsidP="0093133F">
      <w:pPr>
        <w:pStyle w:val="a7"/>
        <w:rPr>
          <w:szCs w:val="24"/>
        </w:rPr>
      </w:pPr>
      <w:r w:rsidRPr="0093133F">
        <w:rPr>
          <w:szCs w:val="24"/>
        </w:rPr>
        <w:t>Проект рішення з питання №4:</w:t>
      </w:r>
    </w:p>
    <w:p w:rsidR="0093133F" w:rsidRPr="0093133F" w:rsidRDefault="0093133F" w:rsidP="0093133F">
      <w:pPr>
        <w:pStyle w:val="a7"/>
        <w:rPr>
          <w:szCs w:val="24"/>
        </w:rPr>
      </w:pPr>
      <w:r w:rsidRPr="0093133F">
        <w:rPr>
          <w:szCs w:val="24"/>
        </w:rPr>
        <w:t>- «Затвердити річний звіт Товариства за 2017 рік»;</w:t>
      </w:r>
    </w:p>
    <w:p w:rsidR="0093133F" w:rsidRPr="0093133F" w:rsidRDefault="0093133F" w:rsidP="0093133F">
      <w:pPr>
        <w:jc w:val="both"/>
        <w:rPr>
          <w:sz w:val="10"/>
          <w:szCs w:val="10"/>
          <w:lang w:val="uk-UA"/>
        </w:rPr>
      </w:pPr>
    </w:p>
    <w:p w:rsidR="0093133F" w:rsidRPr="0093133F" w:rsidRDefault="0093133F" w:rsidP="0093133F">
      <w:pPr>
        <w:jc w:val="both"/>
        <w:rPr>
          <w:lang w:val="uk-UA"/>
        </w:rPr>
      </w:pPr>
      <w:r w:rsidRPr="0093133F">
        <w:rPr>
          <w:lang w:val="uk-UA"/>
        </w:rPr>
        <w:t xml:space="preserve">Питання №5. </w:t>
      </w:r>
      <w:r w:rsidRPr="0093133F">
        <w:t xml:space="preserve">Про </w:t>
      </w:r>
      <w:r w:rsidRPr="0093133F">
        <w:rPr>
          <w:lang w:val="uk-UA"/>
        </w:rPr>
        <w:t>розподіл прибутку і збитків Товариства</w:t>
      </w:r>
      <w:r w:rsidRPr="0093133F">
        <w:t xml:space="preserve"> за 201</w:t>
      </w:r>
      <w:r w:rsidRPr="0093133F">
        <w:rPr>
          <w:lang w:val="uk-UA"/>
        </w:rPr>
        <w:t xml:space="preserve">7 </w:t>
      </w:r>
      <w:proofErr w:type="gramStart"/>
      <w:r w:rsidRPr="0093133F">
        <w:rPr>
          <w:lang w:val="uk-UA"/>
        </w:rPr>
        <w:t>р</w:t>
      </w:r>
      <w:proofErr w:type="gramEnd"/>
      <w:r w:rsidRPr="0093133F">
        <w:rPr>
          <w:lang w:val="uk-UA"/>
        </w:rPr>
        <w:t>ік</w:t>
      </w:r>
      <w:r w:rsidRPr="0093133F">
        <w:t>.</w:t>
      </w:r>
    </w:p>
    <w:p w:rsidR="0093133F" w:rsidRPr="0093133F" w:rsidRDefault="0093133F" w:rsidP="0093133F">
      <w:pPr>
        <w:pStyle w:val="a7"/>
        <w:rPr>
          <w:szCs w:val="24"/>
        </w:rPr>
      </w:pPr>
      <w:r w:rsidRPr="0093133F">
        <w:rPr>
          <w:szCs w:val="24"/>
        </w:rPr>
        <w:t>Проект рішення з питання №5:</w:t>
      </w:r>
    </w:p>
    <w:p w:rsidR="0093133F" w:rsidRPr="0093133F" w:rsidRDefault="0093133F" w:rsidP="0093133F">
      <w:pPr>
        <w:pStyle w:val="a7"/>
        <w:rPr>
          <w:szCs w:val="24"/>
        </w:rPr>
      </w:pPr>
      <w:r w:rsidRPr="0093133F">
        <w:rPr>
          <w:szCs w:val="24"/>
        </w:rPr>
        <w:t>- «Отриманий Товариством за результатами фінансово-господарської діяльності в 2017 році прибуток у розмірі 371</w:t>
      </w:r>
      <w:r w:rsidRPr="0093133F">
        <w:rPr>
          <w:szCs w:val="24"/>
          <w:lang w:val="ru-RU"/>
        </w:rPr>
        <w:t> </w:t>
      </w:r>
      <w:r w:rsidRPr="0093133F">
        <w:rPr>
          <w:szCs w:val="24"/>
        </w:rPr>
        <w:t>820</w:t>
      </w:r>
      <w:r w:rsidRPr="0093133F">
        <w:rPr>
          <w:color w:val="FF0000"/>
          <w:szCs w:val="24"/>
        </w:rPr>
        <w:t xml:space="preserve"> </w:t>
      </w:r>
      <w:r w:rsidRPr="0093133F">
        <w:rPr>
          <w:szCs w:val="24"/>
        </w:rPr>
        <w:t>гривень, направити на розвиток Товариства. Дивіденди не нараховувати та не виплачувати»;</w:t>
      </w:r>
    </w:p>
    <w:p w:rsidR="0093133F" w:rsidRPr="0093133F" w:rsidRDefault="0093133F" w:rsidP="0093133F">
      <w:pPr>
        <w:jc w:val="both"/>
        <w:rPr>
          <w:sz w:val="10"/>
          <w:szCs w:val="10"/>
          <w:lang w:val="uk-UA"/>
        </w:rPr>
      </w:pPr>
    </w:p>
    <w:p w:rsidR="0093133F" w:rsidRPr="0093133F" w:rsidRDefault="0093133F" w:rsidP="0093133F">
      <w:pPr>
        <w:jc w:val="both"/>
        <w:rPr>
          <w:lang w:val="uk-UA"/>
        </w:rPr>
      </w:pPr>
      <w:r w:rsidRPr="0093133F">
        <w:rPr>
          <w:lang w:val="uk-UA"/>
        </w:rPr>
        <w:t xml:space="preserve">Питання №6. Звіт наглядової ради Товариства </w:t>
      </w:r>
      <w:r w:rsidRPr="0093133F">
        <w:t>за 201</w:t>
      </w:r>
      <w:r w:rsidRPr="0093133F">
        <w:rPr>
          <w:lang w:val="uk-UA"/>
        </w:rPr>
        <w:t>7 рік та прийняття рішення за наслідками його розгляду</w:t>
      </w:r>
      <w:r w:rsidRPr="0093133F">
        <w:t>.</w:t>
      </w:r>
    </w:p>
    <w:p w:rsidR="0093133F" w:rsidRPr="0093133F" w:rsidRDefault="0093133F" w:rsidP="0093133F">
      <w:pPr>
        <w:pStyle w:val="a7"/>
        <w:rPr>
          <w:szCs w:val="24"/>
        </w:rPr>
      </w:pPr>
      <w:r w:rsidRPr="0093133F">
        <w:rPr>
          <w:szCs w:val="24"/>
        </w:rPr>
        <w:t>Проект рішення з питання №6:</w:t>
      </w:r>
    </w:p>
    <w:p w:rsidR="0093133F" w:rsidRPr="0093133F" w:rsidRDefault="0093133F" w:rsidP="0093133F">
      <w:pPr>
        <w:pStyle w:val="a7"/>
        <w:rPr>
          <w:szCs w:val="24"/>
        </w:rPr>
      </w:pPr>
      <w:r w:rsidRPr="0093133F">
        <w:rPr>
          <w:szCs w:val="24"/>
        </w:rPr>
        <w:t>- «Затвердити звіт наглядової ради Товариства за 2017 рік»;</w:t>
      </w:r>
    </w:p>
    <w:p w:rsidR="0093133F" w:rsidRPr="0093133F" w:rsidRDefault="0093133F" w:rsidP="0093133F">
      <w:pPr>
        <w:jc w:val="both"/>
        <w:rPr>
          <w:lang w:val="uk-UA"/>
        </w:rPr>
      </w:pPr>
    </w:p>
    <w:p w:rsidR="0093133F" w:rsidRPr="0093133F" w:rsidRDefault="0093133F" w:rsidP="0093133F">
      <w:pPr>
        <w:jc w:val="both"/>
        <w:rPr>
          <w:lang w:val="uk-UA"/>
        </w:rPr>
      </w:pPr>
      <w:r w:rsidRPr="0093133F">
        <w:rPr>
          <w:lang w:val="uk-UA"/>
        </w:rPr>
        <w:lastRenderedPageBreak/>
        <w:t xml:space="preserve">Питання №7. Звіт правління Товариства </w:t>
      </w:r>
      <w:r w:rsidRPr="0093133F">
        <w:t>за 201</w:t>
      </w:r>
      <w:r w:rsidRPr="0093133F">
        <w:rPr>
          <w:lang w:val="uk-UA"/>
        </w:rPr>
        <w:t>7 рік та прийняття рішення за наслідками його розгляду</w:t>
      </w:r>
      <w:r w:rsidRPr="0093133F">
        <w:t>.</w:t>
      </w:r>
    </w:p>
    <w:p w:rsidR="0093133F" w:rsidRPr="0093133F" w:rsidRDefault="0093133F" w:rsidP="0093133F">
      <w:pPr>
        <w:pStyle w:val="a7"/>
        <w:rPr>
          <w:szCs w:val="24"/>
        </w:rPr>
      </w:pPr>
      <w:r w:rsidRPr="0093133F">
        <w:rPr>
          <w:szCs w:val="24"/>
        </w:rPr>
        <w:t>Проект рішення з питання №7:</w:t>
      </w:r>
    </w:p>
    <w:p w:rsidR="0093133F" w:rsidRPr="0093133F" w:rsidRDefault="0093133F" w:rsidP="0093133F">
      <w:pPr>
        <w:pStyle w:val="a7"/>
        <w:rPr>
          <w:szCs w:val="24"/>
        </w:rPr>
      </w:pPr>
      <w:r w:rsidRPr="0093133F">
        <w:rPr>
          <w:szCs w:val="24"/>
        </w:rPr>
        <w:t>- «</w:t>
      </w:r>
      <w:proofErr w:type="spellStart"/>
      <w:r w:rsidRPr="0093133F">
        <w:rPr>
          <w:szCs w:val="24"/>
          <w:lang w:val="ru-RU"/>
        </w:rPr>
        <w:t>Затвердити</w:t>
      </w:r>
      <w:proofErr w:type="spellEnd"/>
      <w:r w:rsidRPr="0093133F">
        <w:rPr>
          <w:szCs w:val="24"/>
          <w:lang w:val="ru-RU"/>
        </w:rPr>
        <w:t xml:space="preserve"> </w:t>
      </w:r>
      <w:proofErr w:type="spellStart"/>
      <w:r w:rsidRPr="0093133F">
        <w:rPr>
          <w:szCs w:val="24"/>
          <w:lang w:val="ru-RU"/>
        </w:rPr>
        <w:t>звіт</w:t>
      </w:r>
      <w:proofErr w:type="spellEnd"/>
      <w:r w:rsidRPr="0093133F">
        <w:rPr>
          <w:szCs w:val="24"/>
          <w:lang w:val="ru-RU"/>
        </w:rPr>
        <w:t xml:space="preserve"> </w:t>
      </w:r>
      <w:proofErr w:type="spellStart"/>
      <w:r w:rsidRPr="0093133F">
        <w:rPr>
          <w:szCs w:val="24"/>
          <w:lang w:val="ru-RU"/>
        </w:rPr>
        <w:t>правління</w:t>
      </w:r>
      <w:proofErr w:type="spellEnd"/>
      <w:r w:rsidRPr="0093133F">
        <w:rPr>
          <w:szCs w:val="24"/>
          <w:lang w:val="ru-RU"/>
        </w:rPr>
        <w:t xml:space="preserve"> </w:t>
      </w:r>
      <w:proofErr w:type="spellStart"/>
      <w:r w:rsidRPr="0093133F">
        <w:rPr>
          <w:szCs w:val="24"/>
          <w:lang w:val="ru-RU"/>
        </w:rPr>
        <w:t>Товариства</w:t>
      </w:r>
      <w:proofErr w:type="spellEnd"/>
      <w:r w:rsidRPr="0093133F">
        <w:rPr>
          <w:szCs w:val="24"/>
          <w:lang w:val="ru-RU"/>
        </w:rPr>
        <w:t xml:space="preserve"> за 2017 </w:t>
      </w:r>
      <w:proofErr w:type="spellStart"/>
      <w:r w:rsidRPr="0093133F">
        <w:rPr>
          <w:szCs w:val="24"/>
          <w:lang w:val="ru-RU"/>
        </w:rPr>
        <w:t>рік</w:t>
      </w:r>
      <w:proofErr w:type="spellEnd"/>
      <w:r w:rsidRPr="0093133F">
        <w:rPr>
          <w:szCs w:val="24"/>
        </w:rPr>
        <w:t>»;</w:t>
      </w:r>
    </w:p>
    <w:p w:rsidR="0093133F" w:rsidRPr="0093133F" w:rsidRDefault="0093133F" w:rsidP="0093133F">
      <w:pPr>
        <w:jc w:val="both"/>
        <w:rPr>
          <w:sz w:val="10"/>
          <w:szCs w:val="10"/>
          <w:lang w:val="uk-UA"/>
        </w:rPr>
      </w:pPr>
    </w:p>
    <w:p w:rsidR="0093133F" w:rsidRPr="0093133F" w:rsidRDefault="0093133F" w:rsidP="0093133F">
      <w:pPr>
        <w:jc w:val="both"/>
        <w:rPr>
          <w:lang w:val="uk-UA"/>
        </w:rPr>
      </w:pPr>
      <w:r w:rsidRPr="0093133F">
        <w:rPr>
          <w:lang w:val="uk-UA"/>
        </w:rPr>
        <w:t>Питання №8. Звіт ревізора Товариства за 2017 рік та прийняття рішення за наслідками його розгляду. Затвердження висновків ревізора Товариства за 2017 рік.</w:t>
      </w:r>
    </w:p>
    <w:p w:rsidR="0093133F" w:rsidRPr="0093133F" w:rsidRDefault="0093133F" w:rsidP="0093133F">
      <w:pPr>
        <w:pStyle w:val="a7"/>
        <w:rPr>
          <w:szCs w:val="24"/>
        </w:rPr>
      </w:pPr>
      <w:r w:rsidRPr="0093133F">
        <w:rPr>
          <w:szCs w:val="24"/>
        </w:rPr>
        <w:t>Проект рішення з питання №8:</w:t>
      </w:r>
    </w:p>
    <w:p w:rsidR="0093133F" w:rsidRPr="0093133F" w:rsidRDefault="0093133F" w:rsidP="0093133F">
      <w:pPr>
        <w:pStyle w:val="a7"/>
        <w:rPr>
          <w:szCs w:val="24"/>
        </w:rPr>
      </w:pPr>
      <w:r w:rsidRPr="0093133F">
        <w:rPr>
          <w:szCs w:val="24"/>
        </w:rPr>
        <w:t>- «Затвердити звіт ревізора Товариства за 2017 рік. Затвердити висновки ревізора Товариства за 2017 рік»;</w:t>
      </w:r>
    </w:p>
    <w:p w:rsidR="0093133F" w:rsidRPr="0093133F" w:rsidRDefault="0093133F" w:rsidP="0093133F">
      <w:pPr>
        <w:jc w:val="both"/>
        <w:rPr>
          <w:sz w:val="10"/>
          <w:szCs w:val="10"/>
          <w:lang w:val="uk-UA"/>
        </w:rPr>
      </w:pPr>
    </w:p>
    <w:p w:rsidR="0093133F" w:rsidRPr="0093133F" w:rsidRDefault="0093133F" w:rsidP="0093133F">
      <w:pPr>
        <w:pStyle w:val="1"/>
        <w:tabs>
          <w:tab w:val="left" w:pos="360"/>
        </w:tabs>
        <w:autoSpaceDE w:val="0"/>
        <w:autoSpaceDN w:val="0"/>
        <w:adjustRightInd w:val="0"/>
        <w:ind w:left="0"/>
        <w:jc w:val="both"/>
        <w:rPr>
          <w:color w:val="000000"/>
          <w:lang w:val="uk-UA"/>
        </w:rPr>
      </w:pPr>
      <w:r w:rsidRPr="0093133F">
        <w:rPr>
          <w:lang w:val="uk-UA"/>
        </w:rPr>
        <w:t xml:space="preserve">Питання №9. </w:t>
      </w:r>
      <w:r w:rsidRPr="0093133F">
        <w:rPr>
          <w:color w:val="000000"/>
        </w:rPr>
        <w:t xml:space="preserve">Про </w:t>
      </w:r>
      <w:proofErr w:type="spellStart"/>
      <w:r w:rsidRPr="0093133F">
        <w:rPr>
          <w:color w:val="000000"/>
        </w:rPr>
        <w:t>внесення</w:t>
      </w:r>
      <w:proofErr w:type="spellEnd"/>
      <w:r w:rsidRPr="0093133F">
        <w:rPr>
          <w:color w:val="000000"/>
        </w:rPr>
        <w:t xml:space="preserve"> </w:t>
      </w:r>
      <w:proofErr w:type="spellStart"/>
      <w:r w:rsidRPr="0093133F">
        <w:rPr>
          <w:color w:val="000000"/>
        </w:rPr>
        <w:t>змін</w:t>
      </w:r>
      <w:proofErr w:type="spellEnd"/>
      <w:r w:rsidRPr="0093133F">
        <w:rPr>
          <w:color w:val="000000"/>
        </w:rPr>
        <w:t xml:space="preserve"> до Статуту </w:t>
      </w:r>
      <w:proofErr w:type="spellStart"/>
      <w:r w:rsidRPr="0093133F">
        <w:rPr>
          <w:color w:val="000000"/>
        </w:rPr>
        <w:t>Товариства</w:t>
      </w:r>
      <w:proofErr w:type="spellEnd"/>
      <w:r w:rsidRPr="0093133F">
        <w:rPr>
          <w:color w:val="000000"/>
        </w:rPr>
        <w:t xml:space="preserve"> шляхом </w:t>
      </w:r>
      <w:proofErr w:type="spellStart"/>
      <w:r w:rsidRPr="0093133F">
        <w:rPr>
          <w:color w:val="000000"/>
        </w:rPr>
        <w:t>викладення</w:t>
      </w:r>
      <w:proofErr w:type="spellEnd"/>
      <w:r w:rsidRPr="0093133F">
        <w:rPr>
          <w:color w:val="000000"/>
        </w:rPr>
        <w:t xml:space="preserve"> </w:t>
      </w:r>
      <w:proofErr w:type="spellStart"/>
      <w:proofErr w:type="gramStart"/>
      <w:r w:rsidRPr="0093133F">
        <w:rPr>
          <w:color w:val="000000"/>
        </w:rPr>
        <w:t>його</w:t>
      </w:r>
      <w:proofErr w:type="spellEnd"/>
      <w:r w:rsidRPr="0093133F">
        <w:rPr>
          <w:color w:val="000000"/>
        </w:rPr>
        <w:t xml:space="preserve"> в</w:t>
      </w:r>
      <w:proofErr w:type="gramEnd"/>
      <w:r w:rsidRPr="0093133F">
        <w:rPr>
          <w:color w:val="000000"/>
        </w:rPr>
        <w:t xml:space="preserve"> </w:t>
      </w:r>
      <w:proofErr w:type="spellStart"/>
      <w:r w:rsidRPr="0093133F">
        <w:rPr>
          <w:color w:val="000000"/>
        </w:rPr>
        <w:t>новій</w:t>
      </w:r>
      <w:proofErr w:type="spellEnd"/>
      <w:r w:rsidRPr="0093133F">
        <w:rPr>
          <w:color w:val="000000"/>
        </w:rPr>
        <w:t xml:space="preserve"> </w:t>
      </w:r>
      <w:proofErr w:type="spellStart"/>
      <w:r w:rsidRPr="0093133F">
        <w:rPr>
          <w:color w:val="000000"/>
        </w:rPr>
        <w:t>редакції</w:t>
      </w:r>
      <w:proofErr w:type="spellEnd"/>
      <w:r w:rsidRPr="0093133F">
        <w:rPr>
          <w:color w:val="000000"/>
          <w:lang w:val="uk-UA"/>
        </w:rPr>
        <w:t xml:space="preserve">. </w:t>
      </w:r>
      <w:r w:rsidRPr="0093133F">
        <w:rPr>
          <w:color w:val="000000"/>
        </w:rPr>
        <w:t xml:space="preserve">Про </w:t>
      </w:r>
      <w:proofErr w:type="spellStart"/>
      <w:r w:rsidRPr="0093133F">
        <w:rPr>
          <w:color w:val="000000"/>
        </w:rPr>
        <w:t>затвердження</w:t>
      </w:r>
      <w:proofErr w:type="spellEnd"/>
      <w:r w:rsidRPr="0093133F">
        <w:rPr>
          <w:color w:val="000000"/>
        </w:rPr>
        <w:t xml:space="preserve"> Статуту </w:t>
      </w:r>
      <w:proofErr w:type="spellStart"/>
      <w:r w:rsidRPr="0093133F">
        <w:rPr>
          <w:color w:val="000000"/>
        </w:rPr>
        <w:t>Товариства</w:t>
      </w:r>
      <w:proofErr w:type="spellEnd"/>
      <w:r w:rsidRPr="0093133F">
        <w:rPr>
          <w:color w:val="000000"/>
        </w:rPr>
        <w:t xml:space="preserve"> </w:t>
      </w:r>
      <w:r w:rsidRPr="0093133F">
        <w:rPr>
          <w:color w:val="000000"/>
          <w:lang w:val="uk-UA"/>
        </w:rPr>
        <w:t>(</w:t>
      </w:r>
      <w:r w:rsidRPr="0093133F">
        <w:rPr>
          <w:color w:val="000000"/>
        </w:rPr>
        <w:t>нов</w:t>
      </w:r>
      <w:r w:rsidRPr="0093133F">
        <w:rPr>
          <w:color w:val="000000"/>
          <w:lang w:val="uk-UA"/>
        </w:rPr>
        <w:t>а</w:t>
      </w:r>
      <w:r w:rsidRPr="0093133F">
        <w:rPr>
          <w:color w:val="000000"/>
        </w:rPr>
        <w:t xml:space="preserve"> </w:t>
      </w:r>
      <w:proofErr w:type="spellStart"/>
      <w:r w:rsidRPr="0093133F">
        <w:rPr>
          <w:color w:val="000000"/>
        </w:rPr>
        <w:t>редакці</w:t>
      </w:r>
      <w:proofErr w:type="spellEnd"/>
      <w:r w:rsidRPr="0093133F">
        <w:rPr>
          <w:color w:val="000000"/>
          <w:lang w:val="uk-UA"/>
        </w:rPr>
        <w:t>я).</w:t>
      </w:r>
    </w:p>
    <w:p w:rsidR="0093133F" w:rsidRPr="0093133F" w:rsidRDefault="0093133F" w:rsidP="0093133F">
      <w:pPr>
        <w:pStyle w:val="a7"/>
        <w:rPr>
          <w:szCs w:val="24"/>
        </w:rPr>
      </w:pPr>
      <w:r w:rsidRPr="0093133F">
        <w:rPr>
          <w:szCs w:val="24"/>
        </w:rPr>
        <w:t>Проект рішення з питання №9:</w:t>
      </w:r>
    </w:p>
    <w:p w:rsidR="0093133F" w:rsidRPr="0093133F" w:rsidRDefault="0093133F" w:rsidP="0093133F">
      <w:pPr>
        <w:pStyle w:val="1"/>
        <w:tabs>
          <w:tab w:val="left" w:pos="360"/>
        </w:tabs>
        <w:autoSpaceDE w:val="0"/>
        <w:autoSpaceDN w:val="0"/>
        <w:adjustRightInd w:val="0"/>
        <w:ind w:left="0"/>
        <w:jc w:val="both"/>
        <w:rPr>
          <w:color w:val="000000"/>
          <w:lang w:val="uk-UA"/>
        </w:rPr>
      </w:pPr>
      <w:r w:rsidRPr="0093133F">
        <w:rPr>
          <w:lang w:val="uk-UA"/>
        </w:rPr>
        <w:t>- «</w:t>
      </w:r>
      <w:r w:rsidRPr="0093133F">
        <w:t xml:space="preserve">Внести </w:t>
      </w:r>
      <w:proofErr w:type="spellStart"/>
      <w:r w:rsidRPr="0093133F">
        <w:t>зміни</w:t>
      </w:r>
      <w:proofErr w:type="spellEnd"/>
      <w:r w:rsidRPr="0093133F">
        <w:t xml:space="preserve"> до Статуту </w:t>
      </w:r>
      <w:r w:rsidRPr="0093133F">
        <w:rPr>
          <w:lang w:val="uk-UA"/>
        </w:rPr>
        <w:t>ПРИВАТН</w:t>
      </w:r>
      <w:r w:rsidRPr="0093133F">
        <w:t xml:space="preserve">ОГО </w:t>
      </w:r>
      <w:r w:rsidRPr="0093133F">
        <w:rPr>
          <w:lang w:val="uk-UA"/>
        </w:rPr>
        <w:t>АКЦІОНЕРН</w:t>
      </w:r>
      <w:r w:rsidRPr="0093133F">
        <w:t xml:space="preserve">ОГО </w:t>
      </w:r>
      <w:r w:rsidRPr="0093133F">
        <w:rPr>
          <w:lang w:val="uk-UA"/>
        </w:rPr>
        <w:t>ТОВАРИСТВ</w:t>
      </w:r>
      <w:r w:rsidRPr="0093133F">
        <w:t>А</w:t>
      </w:r>
      <w:r w:rsidRPr="0093133F">
        <w:rPr>
          <w:lang w:val="uk-UA"/>
        </w:rPr>
        <w:t xml:space="preserve"> «КОНОТОПСЬКИЙ ХЛІБОКОМБІНАТ» </w:t>
      </w:r>
      <w:r w:rsidRPr="0093133F">
        <w:t xml:space="preserve">шляхом </w:t>
      </w:r>
      <w:proofErr w:type="spellStart"/>
      <w:r w:rsidRPr="0093133F">
        <w:t>викладення</w:t>
      </w:r>
      <w:proofErr w:type="spellEnd"/>
      <w:r w:rsidRPr="0093133F">
        <w:t xml:space="preserve"> </w:t>
      </w:r>
      <w:proofErr w:type="spellStart"/>
      <w:r w:rsidRPr="0093133F">
        <w:t>його</w:t>
      </w:r>
      <w:proofErr w:type="spellEnd"/>
      <w:r w:rsidRPr="0093133F">
        <w:t xml:space="preserve"> в </w:t>
      </w:r>
      <w:proofErr w:type="spellStart"/>
      <w:r w:rsidRPr="0093133F">
        <w:t>новій</w:t>
      </w:r>
      <w:proofErr w:type="spellEnd"/>
      <w:r w:rsidRPr="0093133F">
        <w:t xml:space="preserve"> </w:t>
      </w:r>
      <w:proofErr w:type="spellStart"/>
      <w:r w:rsidRPr="0093133F">
        <w:t>редакції</w:t>
      </w:r>
      <w:proofErr w:type="spellEnd"/>
      <w:r w:rsidRPr="0093133F">
        <w:t xml:space="preserve">. </w:t>
      </w:r>
      <w:proofErr w:type="spellStart"/>
      <w:r w:rsidRPr="0093133F">
        <w:t>Затвердити</w:t>
      </w:r>
      <w:proofErr w:type="spellEnd"/>
      <w:r w:rsidRPr="0093133F">
        <w:t xml:space="preserve"> Статут </w:t>
      </w:r>
      <w:proofErr w:type="gramStart"/>
      <w:r w:rsidRPr="0093133F">
        <w:rPr>
          <w:lang w:val="uk-UA"/>
        </w:rPr>
        <w:t>ПРИВАТН</w:t>
      </w:r>
      <w:r w:rsidRPr="0093133F">
        <w:t>ОГО</w:t>
      </w:r>
      <w:proofErr w:type="gramEnd"/>
      <w:r w:rsidRPr="0093133F">
        <w:t xml:space="preserve"> </w:t>
      </w:r>
      <w:r w:rsidRPr="0093133F">
        <w:rPr>
          <w:lang w:val="uk-UA"/>
        </w:rPr>
        <w:t>АКЦІОНЕРН</w:t>
      </w:r>
      <w:r w:rsidRPr="0093133F">
        <w:t xml:space="preserve">ОГО </w:t>
      </w:r>
      <w:r w:rsidRPr="0093133F">
        <w:rPr>
          <w:lang w:val="uk-UA"/>
        </w:rPr>
        <w:t>ТОВАРИСТВ</w:t>
      </w:r>
      <w:r w:rsidRPr="0093133F">
        <w:t>А</w:t>
      </w:r>
      <w:r w:rsidRPr="0093133F">
        <w:rPr>
          <w:lang w:val="uk-UA"/>
        </w:rPr>
        <w:t xml:space="preserve"> «КОНОТОПСЬКИЙ ХЛІБОКОМБІНАТ»</w:t>
      </w:r>
      <w:r w:rsidRPr="0093133F">
        <w:t xml:space="preserve"> </w:t>
      </w:r>
      <w:r w:rsidRPr="0093133F">
        <w:rPr>
          <w:lang w:val="uk-UA"/>
        </w:rPr>
        <w:t>(</w:t>
      </w:r>
      <w:r w:rsidRPr="0093133F">
        <w:t>нов</w:t>
      </w:r>
      <w:r w:rsidRPr="0093133F">
        <w:rPr>
          <w:lang w:val="uk-UA"/>
        </w:rPr>
        <w:t>а</w:t>
      </w:r>
      <w:r w:rsidRPr="0093133F">
        <w:t xml:space="preserve"> </w:t>
      </w:r>
      <w:proofErr w:type="spellStart"/>
      <w:r w:rsidRPr="0093133F">
        <w:t>редакці</w:t>
      </w:r>
      <w:proofErr w:type="spellEnd"/>
      <w:r w:rsidRPr="0093133F">
        <w:rPr>
          <w:lang w:val="uk-UA"/>
        </w:rPr>
        <w:t>я)»</w:t>
      </w:r>
      <w:r w:rsidRPr="0093133F">
        <w:t>.</w:t>
      </w:r>
    </w:p>
    <w:p w:rsidR="0093133F" w:rsidRPr="0093133F" w:rsidRDefault="0093133F" w:rsidP="0093133F">
      <w:pPr>
        <w:pStyle w:val="1"/>
        <w:tabs>
          <w:tab w:val="left" w:pos="360"/>
        </w:tabs>
        <w:autoSpaceDE w:val="0"/>
        <w:autoSpaceDN w:val="0"/>
        <w:adjustRightInd w:val="0"/>
        <w:ind w:left="0"/>
        <w:jc w:val="both"/>
        <w:rPr>
          <w:sz w:val="10"/>
          <w:szCs w:val="10"/>
          <w:lang w:val="uk-UA"/>
        </w:rPr>
      </w:pPr>
    </w:p>
    <w:p w:rsidR="0093133F" w:rsidRPr="0093133F" w:rsidRDefault="0093133F" w:rsidP="0093133F">
      <w:pPr>
        <w:pStyle w:val="1"/>
        <w:tabs>
          <w:tab w:val="left" w:pos="360"/>
        </w:tabs>
        <w:autoSpaceDE w:val="0"/>
        <w:autoSpaceDN w:val="0"/>
        <w:adjustRightInd w:val="0"/>
        <w:ind w:left="0"/>
        <w:jc w:val="both"/>
        <w:rPr>
          <w:lang w:val="uk-UA"/>
        </w:rPr>
      </w:pPr>
      <w:r w:rsidRPr="0093133F">
        <w:rPr>
          <w:lang w:val="uk-UA"/>
        </w:rPr>
        <w:t xml:space="preserve">Питання №10. </w:t>
      </w:r>
      <w:r w:rsidRPr="0093133F">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proofErr w:type="spellStart"/>
      <w:r w:rsidRPr="0093133F">
        <w:t>щодо</w:t>
      </w:r>
      <w:proofErr w:type="spellEnd"/>
      <w:r w:rsidRPr="0093133F">
        <w:t xml:space="preserve"> </w:t>
      </w:r>
      <w:proofErr w:type="spellStart"/>
      <w:proofErr w:type="gramStart"/>
      <w:r w:rsidRPr="0093133F">
        <w:t>п</w:t>
      </w:r>
      <w:proofErr w:type="gramEnd"/>
      <w:r w:rsidRPr="0093133F">
        <w:t>ідписання</w:t>
      </w:r>
      <w:proofErr w:type="spellEnd"/>
      <w:r w:rsidRPr="0093133F">
        <w:t xml:space="preserve"> Статуту </w:t>
      </w:r>
      <w:proofErr w:type="spellStart"/>
      <w:r w:rsidRPr="0093133F">
        <w:t>Товариства</w:t>
      </w:r>
      <w:proofErr w:type="spellEnd"/>
      <w:r w:rsidRPr="0093133F">
        <w:t xml:space="preserve"> </w:t>
      </w:r>
      <w:r w:rsidRPr="0093133F">
        <w:rPr>
          <w:lang w:val="uk-UA"/>
        </w:rPr>
        <w:t>(н</w:t>
      </w:r>
      <w:proofErr w:type="spellStart"/>
      <w:r w:rsidRPr="0093133F">
        <w:rPr>
          <w:color w:val="000000"/>
        </w:rPr>
        <w:t>ов</w:t>
      </w:r>
      <w:proofErr w:type="spellEnd"/>
      <w:r w:rsidRPr="0093133F">
        <w:rPr>
          <w:color w:val="000000"/>
          <w:lang w:val="uk-UA"/>
        </w:rPr>
        <w:t>а</w:t>
      </w:r>
      <w:r w:rsidRPr="0093133F">
        <w:rPr>
          <w:color w:val="000000"/>
        </w:rPr>
        <w:t xml:space="preserve"> </w:t>
      </w:r>
      <w:proofErr w:type="spellStart"/>
      <w:r w:rsidRPr="0093133F">
        <w:rPr>
          <w:color w:val="000000"/>
        </w:rPr>
        <w:t>редакці</w:t>
      </w:r>
      <w:proofErr w:type="spellEnd"/>
      <w:r w:rsidRPr="0093133F">
        <w:rPr>
          <w:color w:val="000000"/>
          <w:lang w:val="uk-UA"/>
        </w:rPr>
        <w:t>я)</w:t>
      </w:r>
      <w:r w:rsidRPr="0093133F">
        <w:t xml:space="preserve">. </w:t>
      </w:r>
      <w:r w:rsidRPr="0093133F">
        <w:rPr>
          <w:shd w:val="clear" w:color="auto" w:fill="FFFFFF"/>
        </w:rPr>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r w:rsidRPr="0093133F">
        <w:rPr>
          <w:shd w:val="clear" w:color="auto" w:fill="FFFFFF"/>
        </w:rPr>
        <w:t xml:space="preserve">з </w:t>
      </w:r>
      <w:proofErr w:type="spellStart"/>
      <w:r w:rsidRPr="0093133F">
        <w:rPr>
          <w:shd w:val="clear" w:color="auto" w:fill="FFFFFF"/>
        </w:rPr>
        <w:t>питань</w:t>
      </w:r>
      <w:proofErr w:type="spellEnd"/>
      <w:r w:rsidRPr="0093133F">
        <w:rPr>
          <w:shd w:val="clear" w:color="auto" w:fill="FFFFFF"/>
        </w:rPr>
        <w:t xml:space="preserve"> </w:t>
      </w:r>
      <w:proofErr w:type="spellStart"/>
      <w:r w:rsidRPr="0093133F">
        <w:rPr>
          <w:shd w:val="clear" w:color="auto" w:fill="FFFFFF"/>
        </w:rPr>
        <w:t>державної</w:t>
      </w:r>
      <w:proofErr w:type="spellEnd"/>
      <w:r w:rsidRPr="0093133F">
        <w:rPr>
          <w:shd w:val="clear" w:color="auto" w:fill="FFFFFF"/>
        </w:rPr>
        <w:t xml:space="preserve"> </w:t>
      </w:r>
      <w:proofErr w:type="spellStart"/>
      <w:r w:rsidRPr="0093133F">
        <w:rPr>
          <w:shd w:val="clear" w:color="auto" w:fill="FFFFFF"/>
        </w:rPr>
        <w:t>реєстрації</w:t>
      </w:r>
      <w:proofErr w:type="spellEnd"/>
      <w:r w:rsidRPr="0093133F">
        <w:rPr>
          <w:shd w:val="clear" w:color="auto" w:fill="FFFFFF"/>
        </w:rPr>
        <w:t xml:space="preserve"> </w:t>
      </w:r>
      <w:r w:rsidRPr="0093133F">
        <w:t xml:space="preserve">Статуту </w:t>
      </w:r>
      <w:proofErr w:type="spellStart"/>
      <w:r w:rsidRPr="0093133F">
        <w:t>Товариства</w:t>
      </w:r>
      <w:proofErr w:type="spellEnd"/>
      <w:r w:rsidRPr="0093133F">
        <w:t xml:space="preserve"> </w:t>
      </w:r>
      <w:r w:rsidRPr="0093133F">
        <w:rPr>
          <w:lang w:val="uk-UA"/>
        </w:rPr>
        <w:t>(</w:t>
      </w:r>
      <w:proofErr w:type="gramStart"/>
      <w:r w:rsidRPr="0093133F">
        <w:t>нов</w:t>
      </w:r>
      <w:r w:rsidRPr="0093133F">
        <w:rPr>
          <w:lang w:val="uk-UA"/>
        </w:rPr>
        <w:t>а</w:t>
      </w:r>
      <w:proofErr w:type="gramEnd"/>
      <w:r w:rsidRPr="0093133F">
        <w:t xml:space="preserve"> </w:t>
      </w:r>
      <w:proofErr w:type="spellStart"/>
      <w:r w:rsidRPr="0093133F">
        <w:t>редакці</w:t>
      </w:r>
      <w:proofErr w:type="spellEnd"/>
      <w:r w:rsidRPr="0093133F">
        <w:rPr>
          <w:lang w:val="uk-UA"/>
        </w:rPr>
        <w:t>я).</w:t>
      </w:r>
    </w:p>
    <w:p w:rsidR="0093133F" w:rsidRPr="0093133F" w:rsidRDefault="0093133F" w:rsidP="0093133F">
      <w:pPr>
        <w:pStyle w:val="a7"/>
        <w:rPr>
          <w:szCs w:val="24"/>
        </w:rPr>
      </w:pPr>
      <w:r w:rsidRPr="0093133F">
        <w:rPr>
          <w:szCs w:val="24"/>
        </w:rPr>
        <w:t>Проект рішення з питання №10:</w:t>
      </w:r>
    </w:p>
    <w:p w:rsidR="0093133F" w:rsidRPr="0093133F" w:rsidRDefault="0093133F" w:rsidP="0093133F">
      <w:pPr>
        <w:pStyle w:val="1"/>
        <w:tabs>
          <w:tab w:val="left" w:pos="360"/>
        </w:tabs>
        <w:autoSpaceDE w:val="0"/>
        <w:autoSpaceDN w:val="0"/>
        <w:adjustRightInd w:val="0"/>
        <w:ind w:left="0"/>
        <w:jc w:val="both"/>
        <w:rPr>
          <w:lang w:val="uk-UA"/>
        </w:rPr>
      </w:pPr>
      <w:r w:rsidRPr="0093133F">
        <w:rPr>
          <w:lang w:val="uk-UA"/>
        </w:rPr>
        <w:t xml:space="preserve">- «Надати повноваження щодо підписання Статуту ПРИВАТНОГО АКЦІОНЕРНОГО ТОВАРИСТВА «КОНОТОПСЬКИЙ ХЛІБОКОМБІНАТ» (нова редакція) голові річних загальних зборів акціонерів Товариства – </w:t>
      </w:r>
      <w:proofErr w:type="spellStart"/>
      <w:r w:rsidRPr="0093133F">
        <w:rPr>
          <w:lang w:val="uk-UA"/>
        </w:rPr>
        <w:t>Вощенко</w:t>
      </w:r>
      <w:proofErr w:type="spellEnd"/>
      <w:r w:rsidRPr="0093133F">
        <w:rPr>
          <w:lang w:val="uk-UA"/>
        </w:rPr>
        <w:t xml:space="preserve"> Тетяні Миколаївні</w:t>
      </w:r>
      <w:r w:rsidRPr="0093133F">
        <w:rPr>
          <w:color w:val="FF0000"/>
          <w:lang w:val="uk-UA"/>
        </w:rPr>
        <w:t xml:space="preserve"> </w:t>
      </w:r>
      <w:r w:rsidRPr="0093133F">
        <w:rPr>
          <w:lang w:val="uk-UA"/>
        </w:rPr>
        <w:t>та секретарю річних загальних зборів акціонерів Товариства – Білан Лідії Михайлівні. Надати повноваження та доручити голові правління ПРИВАТНОГО АКЦІОНЕРНОГО ТОВАРИСТВА «КОНОТОПСЬКИЙ ХЛІБОКОМБІНАТ» – Повидиш Валентині Федорівні здійснити всі юридичні та фактичні дії по державній реєстрації Статуту ПРИВАТНОГО АКЦІОНЕРНОГО ТОВАРИСТВА «КОНОТОПСЬКИЙ ХЛІБОКОМБІНАТ» (нова редакція) в органах державної реєстрації, у відповідності до вимог чинного законодавства України, з правом передачі повноважень щодо його державної реєстрації третім особам на підставі відповідної довіреності».</w:t>
      </w:r>
    </w:p>
    <w:p w:rsidR="0093133F" w:rsidRPr="0093133F" w:rsidRDefault="0093133F" w:rsidP="0093133F">
      <w:pPr>
        <w:pStyle w:val="1"/>
        <w:tabs>
          <w:tab w:val="left" w:pos="360"/>
        </w:tabs>
        <w:autoSpaceDE w:val="0"/>
        <w:autoSpaceDN w:val="0"/>
        <w:adjustRightInd w:val="0"/>
        <w:ind w:left="0"/>
        <w:jc w:val="both"/>
        <w:rPr>
          <w:sz w:val="10"/>
          <w:szCs w:val="10"/>
          <w:lang w:val="uk-UA"/>
        </w:rPr>
      </w:pPr>
    </w:p>
    <w:p w:rsidR="0093133F" w:rsidRPr="0093133F" w:rsidRDefault="0093133F" w:rsidP="0093133F">
      <w:pPr>
        <w:pStyle w:val="1"/>
        <w:tabs>
          <w:tab w:val="left" w:pos="360"/>
        </w:tabs>
        <w:autoSpaceDE w:val="0"/>
        <w:autoSpaceDN w:val="0"/>
        <w:adjustRightInd w:val="0"/>
        <w:ind w:left="0" w:right="83"/>
        <w:jc w:val="both"/>
        <w:rPr>
          <w:lang w:val="uk-UA"/>
        </w:rPr>
      </w:pPr>
      <w:r w:rsidRPr="0093133F">
        <w:rPr>
          <w:lang w:val="uk-UA"/>
        </w:rPr>
        <w:t xml:space="preserve">Питання №11. </w:t>
      </w:r>
      <w:r w:rsidRPr="0093133F">
        <w:rPr>
          <w:color w:val="000000"/>
          <w:lang w:val="uk-UA"/>
        </w:rPr>
        <w:t xml:space="preserve">Про внесення змін до Положення про загальні збори акціонерів Товариства шляхом викладення його в новій редакції. </w:t>
      </w:r>
      <w:r w:rsidRPr="0093133F">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proofErr w:type="spellStart"/>
      <w:r w:rsidRPr="0093133F">
        <w:t>щодо</w:t>
      </w:r>
      <w:proofErr w:type="spellEnd"/>
      <w:r w:rsidRPr="0093133F">
        <w:t xml:space="preserve"> </w:t>
      </w:r>
      <w:proofErr w:type="spellStart"/>
      <w:proofErr w:type="gramStart"/>
      <w:r w:rsidRPr="0093133F">
        <w:t>п</w:t>
      </w:r>
      <w:proofErr w:type="gramEnd"/>
      <w:r w:rsidRPr="0093133F">
        <w:t>ідписання</w:t>
      </w:r>
      <w:proofErr w:type="spellEnd"/>
      <w:r w:rsidRPr="0093133F">
        <w:t xml:space="preserve"> </w:t>
      </w:r>
      <w:proofErr w:type="spellStart"/>
      <w:r w:rsidRPr="0093133F">
        <w:t>Положення</w:t>
      </w:r>
      <w:proofErr w:type="spellEnd"/>
      <w:r w:rsidRPr="0093133F">
        <w:t xml:space="preserve"> про </w:t>
      </w:r>
      <w:r w:rsidRPr="0093133F">
        <w:rPr>
          <w:lang w:val="uk-UA"/>
        </w:rPr>
        <w:t xml:space="preserve">загальні збори акціонерів </w:t>
      </w:r>
      <w:proofErr w:type="spellStart"/>
      <w:r w:rsidRPr="0093133F">
        <w:t>Товариства</w:t>
      </w:r>
      <w:proofErr w:type="spellEnd"/>
      <w:r w:rsidRPr="0093133F">
        <w:rPr>
          <w:lang w:val="uk-UA"/>
        </w:rPr>
        <w:t xml:space="preserve"> (</w:t>
      </w:r>
      <w:r w:rsidRPr="0093133F">
        <w:t>нов</w:t>
      </w:r>
      <w:r w:rsidRPr="0093133F">
        <w:rPr>
          <w:lang w:val="uk-UA"/>
        </w:rPr>
        <w:t>а</w:t>
      </w:r>
      <w:r w:rsidRPr="0093133F">
        <w:t xml:space="preserve"> </w:t>
      </w:r>
      <w:proofErr w:type="spellStart"/>
      <w:r w:rsidRPr="0093133F">
        <w:t>редакці</w:t>
      </w:r>
      <w:proofErr w:type="spellEnd"/>
      <w:r w:rsidRPr="0093133F">
        <w:rPr>
          <w:lang w:val="uk-UA"/>
        </w:rPr>
        <w:t>я).</w:t>
      </w:r>
    </w:p>
    <w:p w:rsidR="0093133F" w:rsidRPr="0093133F" w:rsidRDefault="0093133F" w:rsidP="0093133F">
      <w:pPr>
        <w:pStyle w:val="a7"/>
        <w:rPr>
          <w:szCs w:val="24"/>
        </w:rPr>
      </w:pPr>
      <w:r w:rsidRPr="0093133F">
        <w:rPr>
          <w:szCs w:val="24"/>
        </w:rPr>
        <w:t>Проект рішення з питання №11:</w:t>
      </w:r>
    </w:p>
    <w:p w:rsidR="0093133F" w:rsidRPr="0093133F" w:rsidRDefault="0093133F" w:rsidP="0093133F">
      <w:pPr>
        <w:pStyle w:val="a7"/>
        <w:rPr>
          <w:szCs w:val="24"/>
        </w:rPr>
      </w:pPr>
      <w:r w:rsidRPr="0093133F">
        <w:rPr>
          <w:szCs w:val="24"/>
        </w:rPr>
        <w:t xml:space="preserve">- «Внести зміни до Положення про загальні збори акціонерів ПРИВАТНОГО АКЦІОНЕРНОГО ТОВАРИСТВА «КОНОТОПСЬКИЙ ХЛІБОКОМБІНАТ» шляхом викладення його в новій редакції. Затвердити Положення про загальні збори акціонерів ПРИВАТНОГО АКЦІОНЕРНОГО ТОВАРИСТВА «КОНОТОПСЬКИЙ ХЛІБОКОМБІНАТ» (нова редакція). Уповноважити голову річних загальних зборів акціонерів Товариства – </w:t>
      </w:r>
      <w:proofErr w:type="spellStart"/>
      <w:r w:rsidRPr="0093133F">
        <w:rPr>
          <w:szCs w:val="24"/>
        </w:rPr>
        <w:t>Вощенко</w:t>
      </w:r>
      <w:proofErr w:type="spellEnd"/>
      <w:r w:rsidRPr="0093133F">
        <w:rPr>
          <w:szCs w:val="24"/>
        </w:rPr>
        <w:t xml:space="preserve"> Тетяну Миколаївну</w:t>
      </w:r>
      <w:r w:rsidRPr="0093133F">
        <w:rPr>
          <w:color w:val="FF0000"/>
          <w:szCs w:val="24"/>
        </w:rPr>
        <w:t xml:space="preserve"> </w:t>
      </w:r>
      <w:r w:rsidRPr="0093133F">
        <w:rPr>
          <w:szCs w:val="24"/>
        </w:rPr>
        <w:t>на підписання Положення про загальні збори акціонерів ПРИВАТНОГО АКЦІОНЕРНОГО ТОВАРИСТВА «КОНОТОПСЬКИЙ ХЛІБОКОМБІНАТ» (нова редакція)»;</w:t>
      </w:r>
    </w:p>
    <w:p w:rsidR="0093133F" w:rsidRPr="0093133F" w:rsidRDefault="0093133F" w:rsidP="0093133F">
      <w:pPr>
        <w:pStyle w:val="1"/>
        <w:tabs>
          <w:tab w:val="left" w:pos="360"/>
        </w:tabs>
        <w:autoSpaceDE w:val="0"/>
        <w:autoSpaceDN w:val="0"/>
        <w:adjustRightInd w:val="0"/>
        <w:ind w:left="0" w:right="83"/>
        <w:jc w:val="both"/>
        <w:rPr>
          <w:color w:val="000000"/>
          <w:sz w:val="10"/>
          <w:szCs w:val="10"/>
          <w:lang w:val="uk-UA"/>
        </w:rPr>
      </w:pPr>
    </w:p>
    <w:p w:rsidR="0093133F" w:rsidRPr="0093133F" w:rsidRDefault="0093133F" w:rsidP="0093133F">
      <w:pPr>
        <w:pStyle w:val="1"/>
        <w:tabs>
          <w:tab w:val="left" w:pos="360"/>
        </w:tabs>
        <w:autoSpaceDE w:val="0"/>
        <w:autoSpaceDN w:val="0"/>
        <w:adjustRightInd w:val="0"/>
        <w:ind w:left="0" w:right="83"/>
        <w:jc w:val="both"/>
        <w:rPr>
          <w:color w:val="000000"/>
          <w:lang w:val="uk-UA"/>
        </w:rPr>
      </w:pPr>
      <w:r w:rsidRPr="0093133F">
        <w:rPr>
          <w:lang w:val="uk-UA"/>
        </w:rPr>
        <w:t xml:space="preserve">Питання №12. </w:t>
      </w:r>
      <w:r w:rsidRPr="0093133F">
        <w:rPr>
          <w:color w:val="000000"/>
          <w:lang w:val="uk-UA"/>
        </w:rPr>
        <w:t xml:space="preserve">Про внесення змін до Положення про наглядову раду Товариства шляхом викладення його в новій редакції. </w:t>
      </w:r>
      <w:r w:rsidRPr="0093133F">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proofErr w:type="spellStart"/>
      <w:r w:rsidRPr="0093133F">
        <w:t>щодо</w:t>
      </w:r>
      <w:proofErr w:type="spellEnd"/>
      <w:r w:rsidRPr="0093133F">
        <w:t xml:space="preserve"> </w:t>
      </w:r>
      <w:proofErr w:type="spellStart"/>
      <w:proofErr w:type="gramStart"/>
      <w:r w:rsidRPr="0093133F">
        <w:t>п</w:t>
      </w:r>
      <w:proofErr w:type="gramEnd"/>
      <w:r w:rsidRPr="0093133F">
        <w:t>ідписання</w:t>
      </w:r>
      <w:proofErr w:type="spellEnd"/>
      <w:r w:rsidRPr="0093133F">
        <w:t xml:space="preserve"> </w:t>
      </w:r>
      <w:proofErr w:type="spellStart"/>
      <w:r w:rsidRPr="0093133F">
        <w:t>Положення</w:t>
      </w:r>
      <w:proofErr w:type="spellEnd"/>
      <w:r w:rsidRPr="0093133F">
        <w:t xml:space="preserve"> про </w:t>
      </w:r>
      <w:r w:rsidRPr="0093133F">
        <w:rPr>
          <w:lang w:val="uk-UA"/>
        </w:rPr>
        <w:t xml:space="preserve">наглядову раду </w:t>
      </w:r>
      <w:proofErr w:type="spellStart"/>
      <w:r w:rsidRPr="0093133F">
        <w:t>Товариства</w:t>
      </w:r>
      <w:proofErr w:type="spellEnd"/>
      <w:r w:rsidRPr="0093133F">
        <w:t xml:space="preserve"> </w:t>
      </w:r>
      <w:r w:rsidRPr="0093133F">
        <w:rPr>
          <w:lang w:val="uk-UA"/>
        </w:rPr>
        <w:t>(</w:t>
      </w:r>
      <w:r w:rsidRPr="0093133F">
        <w:t>нов</w:t>
      </w:r>
      <w:r w:rsidRPr="0093133F">
        <w:rPr>
          <w:lang w:val="uk-UA"/>
        </w:rPr>
        <w:t>а</w:t>
      </w:r>
      <w:r w:rsidRPr="0093133F">
        <w:t xml:space="preserve"> </w:t>
      </w:r>
      <w:proofErr w:type="spellStart"/>
      <w:r w:rsidRPr="0093133F">
        <w:t>редакці</w:t>
      </w:r>
      <w:proofErr w:type="spellEnd"/>
      <w:r w:rsidRPr="0093133F">
        <w:rPr>
          <w:lang w:val="uk-UA"/>
        </w:rPr>
        <w:t>я)</w:t>
      </w:r>
      <w:r w:rsidRPr="0093133F">
        <w:rPr>
          <w:color w:val="000000"/>
          <w:lang w:val="uk-UA"/>
        </w:rPr>
        <w:t>.</w:t>
      </w:r>
    </w:p>
    <w:p w:rsidR="0093133F" w:rsidRPr="0093133F" w:rsidRDefault="0093133F" w:rsidP="0093133F">
      <w:pPr>
        <w:pStyle w:val="a7"/>
        <w:rPr>
          <w:szCs w:val="24"/>
        </w:rPr>
      </w:pPr>
      <w:r w:rsidRPr="0093133F">
        <w:rPr>
          <w:szCs w:val="24"/>
        </w:rPr>
        <w:t>Проект рішення з питання №12:</w:t>
      </w:r>
    </w:p>
    <w:p w:rsidR="0093133F" w:rsidRPr="0093133F" w:rsidRDefault="0093133F" w:rsidP="0093133F">
      <w:pPr>
        <w:pStyle w:val="a7"/>
        <w:rPr>
          <w:szCs w:val="24"/>
        </w:rPr>
      </w:pPr>
      <w:r w:rsidRPr="0093133F">
        <w:rPr>
          <w:szCs w:val="24"/>
        </w:rPr>
        <w:t xml:space="preserve">- «Внести зміни до Положення про наглядову раду ПРИВАТНОГО АКЦІОНЕРНОГО ТОВАРИСТВА «КОНОТОПСЬКИЙ ХЛІБОКОМБІНАТ» шляхом викладення його в новій редакції. Затвердити Положення про наглядову раду ПРИВАТНОГО АКЦІОНЕРНОГО ТОВАРИСТВА «КОНОТОПСЬКИЙ ХЛІБОКОМБІНАТ» (нова редакція). Уповноважити </w:t>
      </w:r>
      <w:r w:rsidRPr="0093133F">
        <w:rPr>
          <w:szCs w:val="24"/>
        </w:rPr>
        <w:lastRenderedPageBreak/>
        <w:t xml:space="preserve">голову річних загальних зборів акціонерів Товариства – </w:t>
      </w:r>
      <w:proofErr w:type="spellStart"/>
      <w:r w:rsidRPr="0093133F">
        <w:rPr>
          <w:szCs w:val="24"/>
        </w:rPr>
        <w:t>Вощенко</w:t>
      </w:r>
      <w:proofErr w:type="spellEnd"/>
      <w:r w:rsidRPr="0093133F">
        <w:rPr>
          <w:szCs w:val="24"/>
        </w:rPr>
        <w:t xml:space="preserve"> Тетяну Миколаївну</w:t>
      </w:r>
      <w:r w:rsidRPr="0093133F">
        <w:rPr>
          <w:color w:val="FF0000"/>
          <w:szCs w:val="24"/>
        </w:rPr>
        <w:t xml:space="preserve"> </w:t>
      </w:r>
      <w:r w:rsidRPr="0093133F">
        <w:rPr>
          <w:szCs w:val="24"/>
        </w:rPr>
        <w:t>на підписання Положення про наглядову раду ПРИВАТНОГО АКЦІОНЕРНОГО ТОВАРИСТВА «КОНОТОПСЬКИЙ ХЛІБОКОМБІНАТ» (нова редакція)»;</w:t>
      </w:r>
    </w:p>
    <w:p w:rsidR="0093133F" w:rsidRPr="0093133F" w:rsidRDefault="0093133F" w:rsidP="0093133F">
      <w:pPr>
        <w:pStyle w:val="1"/>
        <w:tabs>
          <w:tab w:val="left" w:pos="360"/>
        </w:tabs>
        <w:autoSpaceDE w:val="0"/>
        <w:autoSpaceDN w:val="0"/>
        <w:adjustRightInd w:val="0"/>
        <w:ind w:left="0" w:right="83"/>
        <w:jc w:val="both"/>
        <w:rPr>
          <w:color w:val="000000"/>
          <w:sz w:val="10"/>
          <w:szCs w:val="10"/>
          <w:lang w:val="uk-UA"/>
        </w:rPr>
      </w:pPr>
    </w:p>
    <w:p w:rsidR="0093133F" w:rsidRPr="0093133F" w:rsidRDefault="0093133F" w:rsidP="0093133F">
      <w:pPr>
        <w:jc w:val="both"/>
        <w:rPr>
          <w:color w:val="000000"/>
          <w:lang w:val="uk-UA"/>
        </w:rPr>
      </w:pPr>
      <w:r w:rsidRPr="0093133F">
        <w:rPr>
          <w:lang w:val="uk-UA"/>
        </w:rPr>
        <w:t xml:space="preserve">Питання №13. </w:t>
      </w:r>
      <w:r w:rsidRPr="0093133F">
        <w:rPr>
          <w:color w:val="000000"/>
          <w:lang w:val="uk-UA"/>
        </w:rPr>
        <w:t>Про внесення змін до</w:t>
      </w:r>
      <w:r w:rsidRPr="0093133F">
        <w:rPr>
          <w:lang w:val="uk-UA"/>
        </w:rPr>
        <w:t xml:space="preserve"> Положення про правління Товариства шляхом викладення його в новій редакції. </w:t>
      </w:r>
      <w:r w:rsidRPr="0093133F">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proofErr w:type="spellStart"/>
      <w:r w:rsidRPr="0093133F">
        <w:t>щодо</w:t>
      </w:r>
      <w:proofErr w:type="spellEnd"/>
      <w:r w:rsidRPr="0093133F">
        <w:t xml:space="preserve"> </w:t>
      </w:r>
      <w:proofErr w:type="spellStart"/>
      <w:proofErr w:type="gramStart"/>
      <w:r w:rsidRPr="0093133F">
        <w:t>п</w:t>
      </w:r>
      <w:proofErr w:type="gramEnd"/>
      <w:r w:rsidRPr="0093133F">
        <w:t>ідписання</w:t>
      </w:r>
      <w:proofErr w:type="spellEnd"/>
      <w:r w:rsidRPr="0093133F">
        <w:t xml:space="preserve"> </w:t>
      </w:r>
      <w:proofErr w:type="spellStart"/>
      <w:r w:rsidRPr="0093133F">
        <w:rPr>
          <w:lang w:eastAsia="ar-SA"/>
        </w:rPr>
        <w:t>Положення</w:t>
      </w:r>
      <w:proofErr w:type="spellEnd"/>
      <w:r w:rsidRPr="0093133F">
        <w:rPr>
          <w:lang w:eastAsia="ar-SA"/>
        </w:rPr>
        <w:t xml:space="preserve"> про </w:t>
      </w:r>
      <w:r w:rsidRPr="0093133F">
        <w:rPr>
          <w:lang w:val="uk-UA" w:eastAsia="ar-SA"/>
        </w:rPr>
        <w:t xml:space="preserve">правління </w:t>
      </w:r>
      <w:proofErr w:type="spellStart"/>
      <w:r w:rsidRPr="0093133F">
        <w:rPr>
          <w:lang w:eastAsia="ar-SA"/>
        </w:rPr>
        <w:t>Товариства</w:t>
      </w:r>
      <w:proofErr w:type="spellEnd"/>
      <w:r w:rsidRPr="0093133F">
        <w:t xml:space="preserve"> </w:t>
      </w:r>
      <w:r w:rsidRPr="0093133F">
        <w:rPr>
          <w:lang w:val="uk-UA"/>
        </w:rPr>
        <w:t>(</w:t>
      </w:r>
      <w:r w:rsidRPr="0093133F">
        <w:t>нов</w:t>
      </w:r>
      <w:r w:rsidRPr="0093133F">
        <w:rPr>
          <w:lang w:val="uk-UA"/>
        </w:rPr>
        <w:t>а</w:t>
      </w:r>
      <w:r w:rsidRPr="0093133F">
        <w:t xml:space="preserve"> </w:t>
      </w:r>
      <w:proofErr w:type="spellStart"/>
      <w:r w:rsidRPr="0093133F">
        <w:t>редакці</w:t>
      </w:r>
      <w:proofErr w:type="spellEnd"/>
      <w:r w:rsidRPr="0093133F">
        <w:rPr>
          <w:lang w:val="uk-UA"/>
        </w:rPr>
        <w:t>я)</w:t>
      </w:r>
      <w:r w:rsidRPr="0093133F">
        <w:rPr>
          <w:color w:val="000000"/>
          <w:lang w:val="uk-UA"/>
        </w:rPr>
        <w:t>.</w:t>
      </w:r>
    </w:p>
    <w:p w:rsidR="0093133F" w:rsidRPr="0093133F" w:rsidRDefault="0093133F" w:rsidP="0093133F">
      <w:pPr>
        <w:pStyle w:val="a7"/>
        <w:rPr>
          <w:szCs w:val="24"/>
        </w:rPr>
      </w:pPr>
      <w:r w:rsidRPr="0093133F">
        <w:rPr>
          <w:szCs w:val="24"/>
        </w:rPr>
        <w:t>Проект рішення з питання №13:</w:t>
      </w:r>
    </w:p>
    <w:p w:rsidR="0093133F" w:rsidRPr="0093133F" w:rsidRDefault="0093133F" w:rsidP="0093133F">
      <w:pPr>
        <w:pStyle w:val="a7"/>
        <w:rPr>
          <w:szCs w:val="24"/>
        </w:rPr>
      </w:pPr>
      <w:r w:rsidRPr="0093133F">
        <w:rPr>
          <w:szCs w:val="24"/>
        </w:rPr>
        <w:t xml:space="preserve">- «Внести зміни до Положення про правління ПРИВАТНОГО АКЦІОНЕРНОГО ТОВАРИСТВА «КОНОТОПСЬКИЙ ХЛІБОКОМБІНАТ» шляхом викладення його в новій редакції. Затвердити Положення про правління ПРИВАТНОГО АКЦІОНЕРНОГО ТОВАРИСТВА «КОНОТОПСЬКИЙ ХЛІБОКОМБІНАТ» (нова редакція). Уповноважити голову річних загальних зборів акціонерів Товариства – </w:t>
      </w:r>
      <w:proofErr w:type="spellStart"/>
      <w:r w:rsidRPr="0093133F">
        <w:rPr>
          <w:szCs w:val="24"/>
        </w:rPr>
        <w:t>Вощенко</w:t>
      </w:r>
      <w:proofErr w:type="spellEnd"/>
      <w:r w:rsidRPr="0093133F">
        <w:rPr>
          <w:szCs w:val="24"/>
        </w:rPr>
        <w:t xml:space="preserve"> Тетяну Миколаївну</w:t>
      </w:r>
      <w:r w:rsidRPr="0093133F">
        <w:rPr>
          <w:color w:val="FF0000"/>
          <w:szCs w:val="24"/>
        </w:rPr>
        <w:t xml:space="preserve"> </w:t>
      </w:r>
      <w:r w:rsidRPr="0093133F">
        <w:rPr>
          <w:color w:val="auto"/>
          <w:szCs w:val="24"/>
        </w:rPr>
        <w:t>н</w:t>
      </w:r>
      <w:r w:rsidRPr="0093133F">
        <w:rPr>
          <w:szCs w:val="24"/>
        </w:rPr>
        <w:t>а підписання Положення про правління ПРИВАТНОГО АКЦІОНЕРНОГО ТОВАРИСТВА «КОНОТОПСЬКИЙ ХЛІБОКОМБІНАТ» (нова редакція)»;</w:t>
      </w:r>
    </w:p>
    <w:p w:rsidR="0093133F" w:rsidRPr="0093133F" w:rsidRDefault="0093133F" w:rsidP="0093133F">
      <w:pPr>
        <w:jc w:val="both"/>
        <w:rPr>
          <w:sz w:val="10"/>
          <w:szCs w:val="10"/>
          <w:lang w:val="uk-UA"/>
        </w:rPr>
      </w:pPr>
    </w:p>
    <w:p w:rsidR="0093133F" w:rsidRPr="0093133F" w:rsidRDefault="0093133F" w:rsidP="0093133F">
      <w:pPr>
        <w:pStyle w:val="1"/>
        <w:tabs>
          <w:tab w:val="left" w:pos="360"/>
        </w:tabs>
        <w:autoSpaceDE w:val="0"/>
        <w:autoSpaceDN w:val="0"/>
        <w:adjustRightInd w:val="0"/>
        <w:ind w:left="0" w:right="83"/>
        <w:jc w:val="both"/>
        <w:rPr>
          <w:lang w:val="uk-UA"/>
        </w:rPr>
      </w:pPr>
      <w:r w:rsidRPr="0093133F">
        <w:rPr>
          <w:lang w:val="uk-UA"/>
        </w:rPr>
        <w:t xml:space="preserve">Питання №14. </w:t>
      </w:r>
      <w:r w:rsidRPr="0093133F">
        <w:rPr>
          <w:color w:val="000000"/>
          <w:lang w:val="uk-UA"/>
        </w:rPr>
        <w:t xml:space="preserve">Про внесення змін до Положення про ревізора Товариства шляхом викладення його в новій редакції. </w:t>
      </w:r>
      <w:r w:rsidRPr="0093133F">
        <w:t xml:space="preserve">Про </w:t>
      </w:r>
      <w:proofErr w:type="spellStart"/>
      <w:r w:rsidRPr="0093133F">
        <w:t>надання</w:t>
      </w:r>
      <w:proofErr w:type="spellEnd"/>
      <w:r w:rsidRPr="0093133F">
        <w:t xml:space="preserve"> </w:t>
      </w:r>
      <w:proofErr w:type="spellStart"/>
      <w:r w:rsidRPr="0093133F">
        <w:t>повноважень</w:t>
      </w:r>
      <w:proofErr w:type="spellEnd"/>
      <w:r w:rsidRPr="0093133F">
        <w:t xml:space="preserve"> </w:t>
      </w:r>
      <w:proofErr w:type="spellStart"/>
      <w:r w:rsidRPr="0093133F">
        <w:t>щодо</w:t>
      </w:r>
      <w:proofErr w:type="spellEnd"/>
      <w:r w:rsidRPr="0093133F">
        <w:t xml:space="preserve"> </w:t>
      </w:r>
      <w:proofErr w:type="spellStart"/>
      <w:proofErr w:type="gramStart"/>
      <w:r w:rsidRPr="0093133F">
        <w:t>п</w:t>
      </w:r>
      <w:proofErr w:type="gramEnd"/>
      <w:r w:rsidRPr="0093133F">
        <w:t>ідписання</w:t>
      </w:r>
      <w:proofErr w:type="spellEnd"/>
      <w:r w:rsidRPr="0093133F">
        <w:t xml:space="preserve"> </w:t>
      </w:r>
      <w:proofErr w:type="spellStart"/>
      <w:r w:rsidRPr="0093133F">
        <w:t>Положення</w:t>
      </w:r>
      <w:proofErr w:type="spellEnd"/>
      <w:r w:rsidRPr="0093133F">
        <w:t xml:space="preserve"> про </w:t>
      </w:r>
      <w:r w:rsidRPr="0093133F">
        <w:rPr>
          <w:lang w:val="uk-UA"/>
        </w:rPr>
        <w:t xml:space="preserve">ревізора </w:t>
      </w:r>
      <w:proofErr w:type="spellStart"/>
      <w:r w:rsidRPr="0093133F">
        <w:t>Товариства</w:t>
      </w:r>
      <w:proofErr w:type="spellEnd"/>
      <w:r w:rsidRPr="0093133F">
        <w:t xml:space="preserve"> </w:t>
      </w:r>
      <w:r w:rsidRPr="0093133F">
        <w:rPr>
          <w:lang w:val="uk-UA"/>
        </w:rPr>
        <w:t>(</w:t>
      </w:r>
      <w:r w:rsidRPr="0093133F">
        <w:t>нов</w:t>
      </w:r>
      <w:r w:rsidRPr="0093133F">
        <w:rPr>
          <w:lang w:val="uk-UA"/>
        </w:rPr>
        <w:t>а</w:t>
      </w:r>
      <w:r w:rsidRPr="0093133F">
        <w:t xml:space="preserve"> </w:t>
      </w:r>
      <w:proofErr w:type="spellStart"/>
      <w:r w:rsidRPr="0093133F">
        <w:t>редакці</w:t>
      </w:r>
      <w:proofErr w:type="spellEnd"/>
      <w:r w:rsidRPr="0093133F">
        <w:rPr>
          <w:lang w:val="uk-UA"/>
        </w:rPr>
        <w:t>я).</w:t>
      </w:r>
    </w:p>
    <w:p w:rsidR="0093133F" w:rsidRPr="0093133F" w:rsidRDefault="0093133F" w:rsidP="0093133F">
      <w:pPr>
        <w:pStyle w:val="a7"/>
        <w:rPr>
          <w:szCs w:val="24"/>
        </w:rPr>
      </w:pPr>
      <w:r w:rsidRPr="0093133F">
        <w:rPr>
          <w:szCs w:val="24"/>
        </w:rPr>
        <w:t>Проект рішення з питання №14:</w:t>
      </w:r>
    </w:p>
    <w:p w:rsidR="0093133F" w:rsidRPr="0093133F" w:rsidRDefault="0093133F" w:rsidP="0093133F">
      <w:pPr>
        <w:pStyle w:val="a7"/>
        <w:rPr>
          <w:szCs w:val="24"/>
        </w:rPr>
      </w:pPr>
      <w:r w:rsidRPr="0093133F">
        <w:rPr>
          <w:szCs w:val="24"/>
        </w:rPr>
        <w:t xml:space="preserve">- «Внести зміни до Положення про ревізора ПРИВАТНОГО АКЦІОНЕРНОГО ТОВАРИСТВА «КОНОТОПСЬКИЙ ХЛІБОКОМБІНАТ» шляхом викладення його в новій редакції. Затвердити Положення про ревізора ПРИВАТНОГО АКЦІОНЕРНОГО ТОВАРИСТВА «КОНОТОПСЬКИЙ ХЛІБОКОМБІНАТ» (нова редакція). Уповноважити голову річних загальних зборів акціонерів Товариства – </w:t>
      </w:r>
      <w:proofErr w:type="spellStart"/>
      <w:r w:rsidRPr="0093133F">
        <w:rPr>
          <w:szCs w:val="24"/>
        </w:rPr>
        <w:t>Вощенко</w:t>
      </w:r>
      <w:proofErr w:type="spellEnd"/>
      <w:r w:rsidRPr="0093133F">
        <w:rPr>
          <w:szCs w:val="24"/>
        </w:rPr>
        <w:t xml:space="preserve"> Тетяну Миколаївну</w:t>
      </w:r>
      <w:r w:rsidRPr="0093133F">
        <w:rPr>
          <w:color w:val="FF0000"/>
          <w:szCs w:val="24"/>
        </w:rPr>
        <w:t xml:space="preserve"> </w:t>
      </w:r>
      <w:r w:rsidRPr="0093133F">
        <w:rPr>
          <w:szCs w:val="24"/>
        </w:rPr>
        <w:t>на підписання Положення про ревізора ПРИВАТНОГО АКЦІОНЕРНОГО ТОВАРИСТВА «КОНОТОПСЬКИЙ ХЛІБОКОМБІНАТ» (нова редакція)»;</w:t>
      </w:r>
    </w:p>
    <w:p w:rsidR="0093133F" w:rsidRPr="0093133F" w:rsidRDefault="0093133F" w:rsidP="0093133F">
      <w:pPr>
        <w:pStyle w:val="1"/>
        <w:tabs>
          <w:tab w:val="left" w:pos="360"/>
        </w:tabs>
        <w:autoSpaceDE w:val="0"/>
        <w:autoSpaceDN w:val="0"/>
        <w:adjustRightInd w:val="0"/>
        <w:ind w:left="0" w:right="83"/>
        <w:jc w:val="both"/>
        <w:rPr>
          <w:color w:val="000000"/>
          <w:sz w:val="10"/>
          <w:szCs w:val="10"/>
          <w:lang w:val="uk-UA"/>
        </w:rPr>
      </w:pPr>
    </w:p>
    <w:p w:rsidR="0093133F" w:rsidRPr="0093133F" w:rsidRDefault="0093133F" w:rsidP="0093133F">
      <w:pPr>
        <w:tabs>
          <w:tab w:val="left" w:pos="360"/>
        </w:tabs>
        <w:autoSpaceDE w:val="0"/>
        <w:autoSpaceDN w:val="0"/>
        <w:adjustRightInd w:val="0"/>
        <w:jc w:val="both"/>
        <w:rPr>
          <w:lang w:val="uk-UA"/>
        </w:rPr>
      </w:pPr>
      <w:r w:rsidRPr="0093133F">
        <w:rPr>
          <w:lang w:val="uk-UA"/>
        </w:rPr>
        <w:t>Питання №15. Прийняття рішення про схвалення вчинених Товариством в 2017 році значних правочинів.</w:t>
      </w:r>
    </w:p>
    <w:p w:rsidR="0093133F" w:rsidRPr="0093133F" w:rsidRDefault="0093133F" w:rsidP="0093133F">
      <w:pPr>
        <w:pStyle w:val="a7"/>
        <w:rPr>
          <w:color w:val="auto"/>
          <w:szCs w:val="24"/>
        </w:rPr>
      </w:pPr>
      <w:r w:rsidRPr="0093133F">
        <w:rPr>
          <w:color w:val="auto"/>
          <w:szCs w:val="24"/>
        </w:rPr>
        <w:t>Проект рішення з питання №15:</w:t>
      </w:r>
    </w:p>
    <w:p w:rsidR="0093133F" w:rsidRPr="0093133F" w:rsidRDefault="0093133F" w:rsidP="0093133F">
      <w:pPr>
        <w:pStyle w:val="a7"/>
        <w:tabs>
          <w:tab w:val="clear" w:pos="1140"/>
        </w:tabs>
        <w:rPr>
          <w:color w:val="auto"/>
          <w:szCs w:val="24"/>
        </w:rPr>
      </w:pPr>
      <w:r w:rsidRPr="0093133F">
        <w:rPr>
          <w:color w:val="auto"/>
          <w:szCs w:val="24"/>
        </w:rPr>
        <w:t>- «Схвалити вчинені Товариством в 2017 році значні правочини, а саме:</w:t>
      </w:r>
    </w:p>
    <w:p w:rsidR="0093133F" w:rsidRPr="0093133F" w:rsidRDefault="0093133F" w:rsidP="0093133F">
      <w:pPr>
        <w:ind w:firstLine="708"/>
        <w:jc w:val="both"/>
        <w:rPr>
          <w:lang w:val="uk-UA"/>
        </w:rPr>
      </w:pPr>
      <w:r w:rsidRPr="0093133F">
        <w:rPr>
          <w:lang w:val="uk-UA"/>
        </w:rPr>
        <w:t xml:space="preserve">а) </w:t>
      </w:r>
      <w:r w:rsidRPr="0093133F">
        <w:rPr>
          <w:lang w:val="uk-UA" w:eastAsia="uk-UA"/>
        </w:rPr>
        <w:t>договір купівлі-продажу (№</w:t>
      </w:r>
      <w:r w:rsidRPr="0093133F">
        <w:rPr>
          <w:lang w:eastAsia="uk-UA"/>
        </w:rPr>
        <w:t>25</w:t>
      </w:r>
      <w:r w:rsidRPr="0093133F">
        <w:rPr>
          <w:lang w:val="uk-UA" w:eastAsia="uk-UA"/>
        </w:rPr>
        <w:t xml:space="preserve"> від </w:t>
      </w:r>
      <w:r w:rsidRPr="0093133F">
        <w:rPr>
          <w:lang w:eastAsia="uk-UA"/>
        </w:rPr>
        <w:t>01</w:t>
      </w:r>
      <w:r w:rsidRPr="0093133F">
        <w:rPr>
          <w:lang w:val="uk-UA" w:eastAsia="uk-UA"/>
        </w:rPr>
        <w:t>.</w:t>
      </w:r>
      <w:r w:rsidRPr="0093133F">
        <w:rPr>
          <w:lang w:eastAsia="uk-UA"/>
        </w:rPr>
        <w:t>09</w:t>
      </w:r>
      <w:r w:rsidRPr="0093133F">
        <w:rPr>
          <w:lang w:val="uk-UA" w:eastAsia="uk-UA"/>
        </w:rPr>
        <w:t>.2017 року</w:t>
      </w:r>
      <w:r w:rsidRPr="0093133F">
        <w:rPr>
          <w:lang w:val="uk-UA"/>
        </w:rPr>
        <w:t>) з ФОП Андрущенко Н.І</w:t>
      </w:r>
      <w:r w:rsidRPr="0093133F">
        <w:t>.</w:t>
      </w:r>
      <w:r w:rsidRPr="0093133F">
        <w:rPr>
          <w:lang w:val="uk-UA"/>
        </w:rPr>
        <w:t xml:space="preserve"> на загальну суму 9 690 000,00 гривень;</w:t>
      </w:r>
    </w:p>
    <w:p w:rsidR="0093133F" w:rsidRPr="0093133F" w:rsidRDefault="0093133F" w:rsidP="0093133F">
      <w:pPr>
        <w:pStyle w:val="a7"/>
        <w:tabs>
          <w:tab w:val="clear" w:pos="1140"/>
        </w:tabs>
        <w:ind w:firstLine="708"/>
        <w:rPr>
          <w:color w:val="auto"/>
          <w:szCs w:val="24"/>
          <w:lang w:val="ru-RU"/>
        </w:rPr>
      </w:pPr>
      <w:r w:rsidRPr="0093133F">
        <w:rPr>
          <w:color w:val="auto"/>
          <w:szCs w:val="24"/>
        </w:rPr>
        <w:t xml:space="preserve">б) </w:t>
      </w:r>
      <w:r w:rsidRPr="0093133F">
        <w:rPr>
          <w:color w:val="auto"/>
          <w:szCs w:val="24"/>
          <w:lang w:eastAsia="uk-UA"/>
        </w:rPr>
        <w:t>договір купівлі-продажу (№</w:t>
      </w:r>
      <w:r w:rsidRPr="0093133F">
        <w:rPr>
          <w:color w:val="auto"/>
          <w:szCs w:val="24"/>
          <w:lang w:val="ru-RU" w:eastAsia="uk-UA"/>
        </w:rPr>
        <w:t>П/2017/11</w:t>
      </w:r>
      <w:r w:rsidRPr="0093133F">
        <w:rPr>
          <w:color w:val="auto"/>
          <w:szCs w:val="24"/>
          <w:lang w:eastAsia="uk-UA"/>
        </w:rPr>
        <w:t xml:space="preserve"> від </w:t>
      </w:r>
      <w:r w:rsidRPr="0093133F">
        <w:rPr>
          <w:color w:val="auto"/>
          <w:szCs w:val="24"/>
          <w:lang w:val="ru-RU" w:eastAsia="uk-UA"/>
        </w:rPr>
        <w:t>01</w:t>
      </w:r>
      <w:r w:rsidRPr="0093133F">
        <w:rPr>
          <w:color w:val="auto"/>
          <w:szCs w:val="24"/>
          <w:lang w:eastAsia="uk-UA"/>
        </w:rPr>
        <w:t>.</w:t>
      </w:r>
      <w:r w:rsidRPr="0093133F">
        <w:rPr>
          <w:color w:val="auto"/>
          <w:szCs w:val="24"/>
          <w:lang w:val="ru-RU" w:eastAsia="uk-UA"/>
        </w:rPr>
        <w:t>09</w:t>
      </w:r>
      <w:r w:rsidRPr="0093133F">
        <w:rPr>
          <w:color w:val="auto"/>
          <w:szCs w:val="24"/>
          <w:lang w:eastAsia="uk-UA"/>
        </w:rPr>
        <w:t>.2017 року</w:t>
      </w:r>
      <w:r w:rsidRPr="0093133F">
        <w:rPr>
          <w:color w:val="auto"/>
          <w:szCs w:val="24"/>
        </w:rPr>
        <w:t xml:space="preserve">) з </w:t>
      </w:r>
      <w:r w:rsidRPr="0093133F">
        <w:rPr>
          <w:color w:val="auto"/>
          <w:szCs w:val="24"/>
          <w:lang w:val="ru-RU"/>
        </w:rPr>
        <w:t xml:space="preserve">ТОВ «ЕНЕРДЖІ ТРЕЙД ГРУП» </w:t>
      </w:r>
      <w:r w:rsidRPr="0093133F">
        <w:rPr>
          <w:color w:val="auto"/>
          <w:szCs w:val="24"/>
        </w:rPr>
        <w:t>на загальну суму</w:t>
      </w:r>
      <w:r w:rsidRPr="0093133F">
        <w:rPr>
          <w:color w:val="auto"/>
          <w:szCs w:val="24"/>
          <w:lang w:val="ru-RU"/>
        </w:rPr>
        <w:t xml:space="preserve"> 3 682 000,00</w:t>
      </w:r>
      <w:r w:rsidRPr="0093133F">
        <w:rPr>
          <w:color w:val="auto"/>
          <w:szCs w:val="24"/>
        </w:rPr>
        <w:t xml:space="preserve"> гривень;</w:t>
      </w:r>
    </w:p>
    <w:p w:rsidR="0093133F" w:rsidRPr="0093133F" w:rsidRDefault="0093133F" w:rsidP="0093133F">
      <w:pPr>
        <w:pStyle w:val="a7"/>
        <w:tabs>
          <w:tab w:val="clear" w:pos="1140"/>
        </w:tabs>
        <w:ind w:firstLine="708"/>
        <w:rPr>
          <w:szCs w:val="24"/>
        </w:rPr>
      </w:pPr>
      <w:r w:rsidRPr="0093133F">
        <w:rPr>
          <w:color w:val="auto"/>
          <w:szCs w:val="24"/>
          <w:lang w:val="ru-RU"/>
        </w:rPr>
        <w:t>в</w:t>
      </w:r>
      <w:r w:rsidRPr="0093133F">
        <w:rPr>
          <w:color w:val="auto"/>
          <w:szCs w:val="24"/>
        </w:rPr>
        <w:t xml:space="preserve">) </w:t>
      </w:r>
      <w:r w:rsidRPr="0093133F">
        <w:rPr>
          <w:color w:val="auto"/>
          <w:szCs w:val="24"/>
          <w:lang w:eastAsia="uk-UA"/>
        </w:rPr>
        <w:t>догові</w:t>
      </w:r>
      <w:proofErr w:type="gramStart"/>
      <w:r w:rsidRPr="0093133F">
        <w:rPr>
          <w:color w:val="auto"/>
          <w:szCs w:val="24"/>
          <w:lang w:eastAsia="uk-UA"/>
        </w:rPr>
        <w:t>р</w:t>
      </w:r>
      <w:proofErr w:type="gramEnd"/>
      <w:r w:rsidRPr="0093133F">
        <w:rPr>
          <w:color w:val="auto"/>
          <w:szCs w:val="24"/>
          <w:lang w:eastAsia="uk-UA"/>
        </w:rPr>
        <w:t xml:space="preserve"> купівлі-продажу (№</w:t>
      </w:r>
      <w:r w:rsidRPr="0093133F">
        <w:rPr>
          <w:color w:val="auto"/>
          <w:szCs w:val="24"/>
          <w:lang w:val="ru-RU" w:eastAsia="uk-UA"/>
        </w:rPr>
        <w:t>28</w:t>
      </w:r>
      <w:r w:rsidRPr="0093133F">
        <w:rPr>
          <w:color w:val="auto"/>
          <w:szCs w:val="24"/>
          <w:lang w:eastAsia="uk-UA"/>
        </w:rPr>
        <w:t xml:space="preserve"> від </w:t>
      </w:r>
      <w:r w:rsidRPr="0093133F">
        <w:rPr>
          <w:color w:val="auto"/>
          <w:szCs w:val="24"/>
          <w:lang w:val="ru-RU" w:eastAsia="uk-UA"/>
        </w:rPr>
        <w:t>01</w:t>
      </w:r>
      <w:r w:rsidRPr="0093133F">
        <w:rPr>
          <w:color w:val="auto"/>
          <w:szCs w:val="24"/>
          <w:lang w:eastAsia="uk-UA"/>
        </w:rPr>
        <w:t>.</w:t>
      </w:r>
      <w:r w:rsidRPr="0093133F">
        <w:rPr>
          <w:color w:val="auto"/>
          <w:szCs w:val="24"/>
          <w:lang w:val="ru-RU" w:eastAsia="uk-UA"/>
        </w:rPr>
        <w:t>09</w:t>
      </w:r>
      <w:r w:rsidRPr="0093133F">
        <w:rPr>
          <w:color w:val="auto"/>
          <w:szCs w:val="24"/>
          <w:lang w:eastAsia="uk-UA"/>
        </w:rPr>
        <w:t>.2017 року</w:t>
      </w:r>
      <w:r w:rsidRPr="0093133F">
        <w:rPr>
          <w:color w:val="auto"/>
          <w:szCs w:val="24"/>
        </w:rPr>
        <w:t xml:space="preserve">) з </w:t>
      </w:r>
      <w:r w:rsidRPr="0093133F">
        <w:rPr>
          <w:color w:val="auto"/>
          <w:szCs w:val="24"/>
          <w:lang w:val="ru-RU"/>
        </w:rPr>
        <w:t xml:space="preserve">ФОП </w:t>
      </w:r>
      <w:proofErr w:type="spellStart"/>
      <w:r w:rsidRPr="0093133F">
        <w:rPr>
          <w:color w:val="auto"/>
          <w:szCs w:val="24"/>
          <w:lang w:val="ru-RU"/>
        </w:rPr>
        <w:t>Придуха</w:t>
      </w:r>
      <w:proofErr w:type="spellEnd"/>
      <w:r w:rsidRPr="0093133F">
        <w:rPr>
          <w:color w:val="auto"/>
          <w:szCs w:val="24"/>
          <w:lang w:val="ru-RU"/>
        </w:rPr>
        <w:t xml:space="preserve"> О.М. </w:t>
      </w:r>
      <w:r w:rsidRPr="0093133F">
        <w:rPr>
          <w:color w:val="auto"/>
          <w:szCs w:val="24"/>
        </w:rPr>
        <w:t>на загальну суму</w:t>
      </w:r>
      <w:r w:rsidRPr="0093133F">
        <w:rPr>
          <w:color w:val="auto"/>
          <w:szCs w:val="24"/>
          <w:lang w:val="ru-RU"/>
        </w:rPr>
        <w:t xml:space="preserve"> 5 420 000,00</w:t>
      </w:r>
      <w:r w:rsidRPr="0093133F">
        <w:rPr>
          <w:color w:val="auto"/>
          <w:szCs w:val="24"/>
        </w:rPr>
        <w:t xml:space="preserve"> гривень</w:t>
      </w:r>
      <w:r w:rsidRPr="0093133F">
        <w:rPr>
          <w:szCs w:val="24"/>
        </w:rPr>
        <w:t>;</w:t>
      </w:r>
    </w:p>
    <w:p w:rsidR="0093133F" w:rsidRPr="0093133F" w:rsidRDefault="0093133F" w:rsidP="0093133F">
      <w:pPr>
        <w:pStyle w:val="a7"/>
        <w:tabs>
          <w:tab w:val="clear" w:pos="1140"/>
        </w:tabs>
        <w:ind w:firstLine="708"/>
        <w:rPr>
          <w:color w:val="auto"/>
          <w:szCs w:val="24"/>
        </w:rPr>
      </w:pPr>
      <w:r w:rsidRPr="0093133F">
        <w:rPr>
          <w:color w:val="auto"/>
          <w:szCs w:val="24"/>
        </w:rPr>
        <w:t>г) договір купівлі-продажу (№85/02 від 16.02.2017 року) з ТОВ «</w:t>
      </w:r>
      <w:proofErr w:type="spellStart"/>
      <w:r w:rsidRPr="0093133F">
        <w:rPr>
          <w:color w:val="auto"/>
          <w:szCs w:val="24"/>
        </w:rPr>
        <w:t>Агропартнер</w:t>
      </w:r>
      <w:proofErr w:type="spellEnd"/>
      <w:r w:rsidRPr="0093133F">
        <w:rPr>
          <w:color w:val="auto"/>
          <w:szCs w:val="24"/>
        </w:rPr>
        <w:t xml:space="preserve">» на загальну суму </w:t>
      </w:r>
      <w:r w:rsidRPr="0093133F">
        <w:rPr>
          <w:color w:val="auto"/>
          <w:szCs w:val="24"/>
          <w:lang w:val="ru-RU"/>
        </w:rPr>
        <w:t>2 606 527</w:t>
      </w:r>
      <w:r w:rsidRPr="0093133F">
        <w:rPr>
          <w:color w:val="auto"/>
          <w:szCs w:val="24"/>
        </w:rPr>
        <w:t>,00 гривень;</w:t>
      </w:r>
    </w:p>
    <w:p w:rsidR="0093133F" w:rsidRPr="0093133F" w:rsidRDefault="0093133F" w:rsidP="0093133F">
      <w:pPr>
        <w:pStyle w:val="a7"/>
        <w:tabs>
          <w:tab w:val="clear" w:pos="1140"/>
        </w:tabs>
        <w:ind w:firstLine="708"/>
        <w:rPr>
          <w:color w:val="auto"/>
          <w:szCs w:val="24"/>
        </w:rPr>
      </w:pPr>
      <w:r w:rsidRPr="0093133F">
        <w:rPr>
          <w:color w:val="auto"/>
          <w:szCs w:val="24"/>
        </w:rPr>
        <w:t>д) договір купівлі-продажу (№37070 від 01.01.2017 року) з ТОВ «</w:t>
      </w:r>
      <w:proofErr w:type="spellStart"/>
      <w:r w:rsidRPr="0093133F">
        <w:rPr>
          <w:color w:val="auto"/>
          <w:szCs w:val="24"/>
        </w:rPr>
        <w:t>АТБ-маркет</w:t>
      </w:r>
      <w:proofErr w:type="spellEnd"/>
      <w:r w:rsidRPr="0093133F">
        <w:rPr>
          <w:color w:val="auto"/>
          <w:szCs w:val="24"/>
        </w:rPr>
        <w:t xml:space="preserve">» на загальну суму </w:t>
      </w:r>
      <w:r w:rsidRPr="0093133F">
        <w:rPr>
          <w:color w:val="auto"/>
          <w:szCs w:val="24"/>
          <w:lang w:val="ru-RU"/>
        </w:rPr>
        <w:t>3 438 693</w:t>
      </w:r>
      <w:r w:rsidRPr="0093133F">
        <w:rPr>
          <w:color w:val="auto"/>
          <w:szCs w:val="24"/>
        </w:rPr>
        <w:t>,84 гривень»;</w:t>
      </w:r>
    </w:p>
    <w:p w:rsidR="0093133F" w:rsidRPr="0093133F" w:rsidRDefault="0093133F" w:rsidP="0093133F">
      <w:pPr>
        <w:jc w:val="both"/>
        <w:rPr>
          <w:color w:val="FF0000"/>
          <w:sz w:val="10"/>
          <w:szCs w:val="10"/>
          <w:lang w:val="uk-UA"/>
        </w:rPr>
      </w:pPr>
    </w:p>
    <w:p w:rsidR="0093133F" w:rsidRPr="0093133F" w:rsidRDefault="0093133F" w:rsidP="0093133F">
      <w:pPr>
        <w:tabs>
          <w:tab w:val="left" w:pos="360"/>
        </w:tabs>
        <w:autoSpaceDE w:val="0"/>
        <w:autoSpaceDN w:val="0"/>
        <w:adjustRightInd w:val="0"/>
        <w:jc w:val="both"/>
        <w:rPr>
          <w:lang w:val="uk-UA"/>
        </w:rPr>
      </w:pPr>
      <w:r w:rsidRPr="0093133F">
        <w:rPr>
          <w:lang w:val="uk-UA"/>
        </w:rPr>
        <w:t>Питання №16. Прийняття рішення про попереднє надання згоди на вчинення значних правочинів Товариства.</w:t>
      </w:r>
    </w:p>
    <w:p w:rsidR="0093133F" w:rsidRPr="0093133F" w:rsidRDefault="0093133F" w:rsidP="0093133F">
      <w:pPr>
        <w:pStyle w:val="a7"/>
        <w:rPr>
          <w:color w:val="auto"/>
          <w:szCs w:val="24"/>
        </w:rPr>
      </w:pPr>
      <w:r w:rsidRPr="0093133F">
        <w:rPr>
          <w:color w:val="auto"/>
          <w:szCs w:val="24"/>
        </w:rPr>
        <w:t>Проект рішення з питання №16:</w:t>
      </w:r>
    </w:p>
    <w:p w:rsidR="0093133F" w:rsidRPr="0093133F" w:rsidRDefault="0093133F" w:rsidP="0093133F">
      <w:pPr>
        <w:pStyle w:val="a7"/>
        <w:rPr>
          <w:color w:val="auto"/>
          <w:szCs w:val="24"/>
        </w:rPr>
      </w:pPr>
      <w:r w:rsidRPr="0093133F">
        <w:rPr>
          <w:color w:val="auto"/>
          <w:szCs w:val="24"/>
        </w:rPr>
        <w:t>- «Попередньо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80 000 000 (вісімдесят мільйонів) гривень 00 копійок, предметом (характером) яких є:</w:t>
      </w:r>
    </w:p>
    <w:p w:rsidR="0093133F" w:rsidRPr="0093133F" w:rsidRDefault="0093133F" w:rsidP="0093133F">
      <w:pPr>
        <w:pStyle w:val="a7"/>
        <w:rPr>
          <w:color w:val="auto"/>
          <w:szCs w:val="24"/>
        </w:rPr>
      </w:pPr>
      <w:r w:rsidRPr="0093133F">
        <w:rPr>
          <w:color w:val="auto"/>
          <w:szCs w:val="24"/>
        </w:rPr>
        <w:t xml:space="preserve">       а) реалізація виробленої продукції;</w:t>
      </w:r>
    </w:p>
    <w:p w:rsidR="0093133F" w:rsidRPr="0093133F" w:rsidRDefault="0093133F" w:rsidP="0093133F">
      <w:pPr>
        <w:pStyle w:val="a7"/>
        <w:rPr>
          <w:color w:val="auto"/>
          <w:szCs w:val="24"/>
        </w:rPr>
      </w:pPr>
      <w:r w:rsidRPr="0093133F">
        <w:rPr>
          <w:color w:val="auto"/>
          <w:szCs w:val="24"/>
        </w:rPr>
        <w:t xml:space="preserve">       б) придбання сировини та енергоносіїв;</w:t>
      </w:r>
    </w:p>
    <w:p w:rsidR="0093133F" w:rsidRPr="0093133F" w:rsidRDefault="0093133F" w:rsidP="0093133F">
      <w:pPr>
        <w:pStyle w:val="a7"/>
        <w:rPr>
          <w:color w:val="auto"/>
          <w:szCs w:val="24"/>
        </w:rPr>
      </w:pPr>
      <w:r w:rsidRPr="0093133F">
        <w:rPr>
          <w:color w:val="auto"/>
          <w:szCs w:val="24"/>
        </w:rPr>
        <w:t xml:space="preserve">       в) послуги по переробці давальницької сировини.</w:t>
      </w:r>
    </w:p>
    <w:p w:rsidR="00C92358" w:rsidRPr="000A1430" w:rsidRDefault="0093133F" w:rsidP="0093133F">
      <w:pPr>
        <w:jc w:val="both"/>
        <w:rPr>
          <w:lang w:val="uk-UA"/>
        </w:rPr>
      </w:pPr>
      <w:r w:rsidRPr="0093133F">
        <w:rPr>
          <w:lang w:val="uk-UA"/>
        </w:rPr>
        <w:lastRenderedPageBreak/>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C92358" w:rsidRPr="0093133F">
        <w:rPr>
          <w:lang w:val="uk-UA"/>
        </w:rPr>
        <w:t>.</w:t>
      </w:r>
      <w:bookmarkStart w:id="0" w:name="_GoBack"/>
      <w:bookmarkEnd w:id="0"/>
    </w:p>
    <w:p w:rsidR="000A1430" w:rsidRPr="000A1430" w:rsidRDefault="000A1430" w:rsidP="0093133F">
      <w:pPr>
        <w:jc w:val="both"/>
        <w:rPr>
          <w:lang w:val="uk-UA"/>
        </w:rPr>
      </w:pPr>
    </w:p>
    <w:p w:rsidR="00643C25" w:rsidRPr="00602058" w:rsidRDefault="00643C25" w:rsidP="00C92358">
      <w:pPr>
        <w:jc w:val="both"/>
        <w:rPr>
          <w:color w:val="FF0000"/>
          <w:sz w:val="10"/>
          <w:szCs w:val="10"/>
          <w:lang w:val="uk-UA"/>
        </w:rPr>
      </w:pPr>
    </w:p>
    <w:p w:rsidR="0093133F" w:rsidRDefault="0093133F" w:rsidP="0093133F">
      <w:pPr>
        <w:jc w:val="both"/>
        <w:rPr>
          <w:b/>
          <w:sz w:val="20"/>
          <w:szCs w:val="20"/>
          <w:lang w:val="uk-UA"/>
        </w:rPr>
      </w:pPr>
      <w:r w:rsidRPr="00DF4C34">
        <w:rPr>
          <w:b/>
          <w:sz w:val="20"/>
          <w:szCs w:val="20"/>
          <w:lang w:val="uk-UA"/>
        </w:rPr>
        <w:t>*До</w:t>
      </w:r>
      <w:r>
        <w:rPr>
          <w:b/>
          <w:sz w:val="20"/>
          <w:szCs w:val="20"/>
          <w:lang w:val="uk-UA"/>
        </w:rPr>
        <w:t>даткова інформація до питання №4</w:t>
      </w:r>
      <w:r w:rsidRPr="00DF4C34">
        <w:rPr>
          <w:b/>
          <w:sz w:val="20"/>
          <w:szCs w:val="20"/>
          <w:lang w:val="uk-UA"/>
        </w:rPr>
        <w:t xml:space="preserve">: </w:t>
      </w:r>
    </w:p>
    <w:p w:rsidR="0093133F" w:rsidRPr="00DF4C34" w:rsidRDefault="0093133F" w:rsidP="0093133F">
      <w:pPr>
        <w:jc w:val="both"/>
        <w:rPr>
          <w:b/>
          <w:sz w:val="10"/>
          <w:szCs w:val="10"/>
          <w:lang w:val="uk-UA"/>
        </w:rPr>
      </w:pPr>
    </w:p>
    <w:p w:rsidR="0093133F" w:rsidRPr="00DF4C34" w:rsidRDefault="0093133F" w:rsidP="0093133F">
      <w:pPr>
        <w:jc w:val="center"/>
        <w:rPr>
          <w:b/>
          <w:sz w:val="20"/>
          <w:szCs w:val="20"/>
          <w:lang w:val="uk-UA"/>
        </w:rPr>
      </w:pPr>
      <w:r w:rsidRPr="00DF4C34">
        <w:rPr>
          <w:b/>
          <w:sz w:val="20"/>
          <w:szCs w:val="20"/>
          <w:lang w:val="uk-UA"/>
        </w:rPr>
        <w:t>Основні показники фінансово-господарської діяльності підприємства (тис. грн.)</w:t>
      </w:r>
    </w:p>
    <w:tbl>
      <w:tblPr>
        <w:tblStyle w:val="a8"/>
        <w:tblW w:w="4839" w:type="pct"/>
        <w:tblInd w:w="108" w:type="dxa"/>
        <w:tblLook w:val="04A0" w:firstRow="1" w:lastRow="0" w:firstColumn="1" w:lastColumn="0" w:noHBand="0" w:noVBand="1"/>
      </w:tblPr>
      <w:tblGrid>
        <w:gridCol w:w="6337"/>
        <w:gridCol w:w="1337"/>
        <w:gridCol w:w="1588"/>
      </w:tblGrid>
      <w:tr w:rsidR="0093133F" w:rsidRPr="00A52463" w:rsidTr="006864D8">
        <w:tc>
          <w:tcPr>
            <w:tcW w:w="3421" w:type="pct"/>
            <w:vMerge w:val="restart"/>
            <w:hideMark/>
          </w:tcPr>
          <w:p w:rsidR="0093133F" w:rsidRPr="00A52463" w:rsidRDefault="0093133F" w:rsidP="006864D8">
            <w:pPr>
              <w:pStyle w:val="a3"/>
              <w:jc w:val="center"/>
              <w:rPr>
                <w:sz w:val="20"/>
                <w:szCs w:val="20"/>
              </w:rPr>
            </w:pPr>
            <w:proofErr w:type="spellStart"/>
            <w:r w:rsidRPr="00A52463">
              <w:rPr>
                <w:sz w:val="20"/>
                <w:szCs w:val="20"/>
              </w:rPr>
              <w:t>Найменування</w:t>
            </w:r>
            <w:proofErr w:type="spellEnd"/>
            <w:r w:rsidRPr="00A52463">
              <w:rPr>
                <w:sz w:val="20"/>
                <w:szCs w:val="20"/>
              </w:rPr>
              <w:t xml:space="preserve"> </w:t>
            </w:r>
            <w:proofErr w:type="spellStart"/>
            <w:r w:rsidRPr="00A52463">
              <w:rPr>
                <w:sz w:val="20"/>
                <w:szCs w:val="20"/>
              </w:rPr>
              <w:t>показника</w:t>
            </w:r>
            <w:proofErr w:type="spellEnd"/>
            <w:r w:rsidRPr="00A52463">
              <w:rPr>
                <w:sz w:val="20"/>
                <w:szCs w:val="20"/>
              </w:rPr>
              <w:t> </w:t>
            </w:r>
          </w:p>
        </w:tc>
        <w:tc>
          <w:tcPr>
            <w:tcW w:w="1579" w:type="pct"/>
            <w:gridSpan w:val="2"/>
            <w:hideMark/>
          </w:tcPr>
          <w:p w:rsidR="0093133F" w:rsidRPr="00A52463" w:rsidRDefault="0093133F" w:rsidP="006864D8">
            <w:pPr>
              <w:pStyle w:val="a3"/>
              <w:jc w:val="center"/>
              <w:rPr>
                <w:sz w:val="20"/>
                <w:szCs w:val="20"/>
              </w:rPr>
            </w:pPr>
            <w:proofErr w:type="spellStart"/>
            <w:r w:rsidRPr="00A52463">
              <w:rPr>
                <w:sz w:val="20"/>
                <w:szCs w:val="20"/>
              </w:rPr>
              <w:t>період</w:t>
            </w:r>
            <w:proofErr w:type="spellEnd"/>
            <w:r w:rsidRPr="00A52463">
              <w:rPr>
                <w:sz w:val="20"/>
                <w:szCs w:val="20"/>
              </w:rPr>
              <w:t> </w:t>
            </w:r>
          </w:p>
        </w:tc>
      </w:tr>
      <w:tr w:rsidR="0093133F" w:rsidRPr="00A52463" w:rsidTr="006864D8">
        <w:tc>
          <w:tcPr>
            <w:tcW w:w="3421" w:type="pct"/>
            <w:vMerge/>
            <w:hideMark/>
          </w:tcPr>
          <w:p w:rsidR="0093133F" w:rsidRPr="00A52463" w:rsidRDefault="0093133F" w:rsidP="006864D8">
            <w:pPr>
              <w:rPr>
                <w:sz w:val="20"/>
                <w:szCs w:val="20"/>
              </w:rPr>
            </w:pPr>
          </w:p>
        </w:tc>
        <w:tc>
          <w:tcPr>
            <w:tcW w:w="722" w:type="pct"/>
            <w:hideMark/>
          </w:tcPr>
          <w:p w:rsidR="0093133F" w:rsidRPr="00A52463" w:rsidRDefault="0093133F" w:rsidP="006864D8">
            <w:pPr>
              <w:pStyle w:val="a3"/>
              <w:spacing w:before="0" w:beforeAutospacing="0" w:after="0" w:afterAutospacing="0"/>
              <w:jc w:val="center"/>
              <w:rPr>
                <w:sz w:val="20"/>
                <w:szCs w:val="20"/>
                <w:lang w:val="uk-UA"/>
              </w:rPr>
            </w:pPr>
            <w:proofErr w:type="spellStart"/>
            <w:r w:rsidRPr="00A52463">
              <w:rPr>
                <w:sz w:val="20"/>
                <w:szCs w:val="20"/>
              </w:rPr>
              <w:t>звітний</w:t>
            </w:r>
            <w:proofErr w:type="spellEnd"/>
            <w:r w:rsidRPr="00A52463">
              <w:rPr>
                <w:sz w:val="20"/>
                <w:szCs w:val="20"/>
              </w:rPr>
              <w:t> </w:t>
            </w:r>
          </w:p>
          <w:p w:rsidR="0093133F" w:rsidRPr="00A52463" w:rsidRDefault="0093133F" w:rsidP="006864D8">
            <w:pPr>
              <w:pStyle w:val="a3"/>
              <w:spacing w:before="0" w:beforeAutospacing="0" w:after="0" w:afterAutospacing="0"/>
              <w:jc w:val="center"/>
              <w:rPr>
                <w:sz w:val="20"/>
                <w:szCs w:val="20"/>
                <w:lang w:val="uk-UA"/>
              </w:rPr>
            </w:pPr>
            <w:r w:rsidRPr="00A52463">
              <w:rPr>
                <w:sz w:val="20"/>
                <w:szCs w:val="20"/>
                <w:lang w:val="uk-UA"/>
              </w:rPr>
              <w:t>2017 рік</w:t>
            </w:r>
          </w:p>
        </w:tc>
        <w:tc>
          <w:tcPr>
            <w:tcW w:w="857" w:type="pct"/>
          </w:tcPr>
          <w:p w:rsidR="0093133F" w:rsidRPr="00A52463" w:rsidRDefault="0093133F" w:rsidP="006864D8">
            <w:pPr>
              <w:pStyle w:val="a3"/>
              <w:spacing w:before="0" w:beforeAutospacing="0" w:after="0" w:afterAutospacing="0"/>
              <w:jc w:val="center"/>
              <w:rPr>
                <w:sz w:val="20"/>
                <w:szCs w:val="20"/>
                <w:lang w:val="uk-UA"/>
              </w:rPr>
            </w:pPr>
            <w:r w:rsidRPr="00A52463">
              <w:rPr>
                <w:sz w:val="20"/>
                <w:szCs w:val="20"/>
                <w:lang w:val="uk-UA"/>
              </w:rPr>
              <w:t>п</w:t>
            </w:r>
            <w:proofErr w:type="spellStart"/>
            <w:r w:rsidRPr="00A52463">
              <w:rPr>
                <w:sz w:val="20"/>
                <w:szCs w:val="20"/>
              </w:rPr>
              <w:t>опередн</w:t>
            </w:r>
            <w:r w:rsidRPr="00A52463">
              <w:rPr>
                <w:sz w:val="20"/>
                <w:szCs w:val="20"/>
                <w:lang w:val="uk-UA"/>
              </w:rPr>
              <w:t>ій</w:t>
            </w:r>
            <w:proofErr w:type="spellEnd"/>
          </w:p>
          <w:p w:rsidR="0093133F" w:rsidRPr="00A52463" w:rsidRDefault="0093133F" w:rsidP="006864D8">
            <w:pPr>
              <w:pStyle w:val="a3"/>
              <w:spacing w:before="0" w:beforeAutospacing="0" w:after="0" w:afterAutospacing="0"/>
              <w:jc w:val="center"/>
              <w:rPr>
                <w:sz w:val="20"/>
                <w:szCs w:val="20"/>
                <w:lang w:val="uk-UA"/>
              </w:rPr>
            </w:pPr>
            <w:r w:rsidRPr="00A52463">
              <w:rPr>
                <w:sz w:val="20"/>
                <w:szCs w:val="20"/>
                <w:lang w:val="uk-UA"/>
              </w:rPr>
              <w:t>2016 рік</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rPr>
              <w:t>Усього</w:t>
            </w:r>
            <w:proofErr w:type="spellEnd"/>
            <w:r w:rsidRPr="00A52463">
              <w:rPr>
                <w:sz w:val="20"/>
                <w:szCs w:val="20"/>
              </w:rPr>
              <w:t xml:space="preserve"> </w:t>
            </w:r>
            <w:proofErr w:type="spellStart"/>
            <w:r w:rsidRPr="00A52463">
              <w:rPr>
                <w:sz w:val="20"/>
                <w:szCs w:val="20"/>
              </w:rPr>
              <w:t>активі</w:t>
            </w:r>
            <w:proofErr w:type="gramStart"/>
            <w:r w:rsidRPr="00A52463">
              <w:rPr>
                <w:sz w:val="20"/>
                <w:szCs w:val="20"/>
              </w:rPr>
              <w:t>в</w:t>
            </w:r>
            <w:proofErr w:type="spellEnd"/>
            <w:proofErr w:type="gramEnd"/>
          </w:p>
        </w:tc>
        <w:tc>
          <w:tcPr>
            <w:tcW w:w="722" w:type="pct"/>
          </w:tcPr>
          <w:p w:rsidR="0093133F" w:rsidRDefault="0093133F" w:rsidP="006864D8">
            <w:pPr>
              <w:pStyle w:val="a3"/>
              <w:jc w:val="center"/>
              <w:rPr>
                <w:sz w:val="20"/>
                <w:szCs w:val="20"/>
                <w:lang w:val="uk-UA"/>
              </w:rPr>
            </w:pPr>
            <w:r>
              <w:rPr>
                <w:sz w:val="20"/>
                <w:szCs w:val="20"/>
                <w:lang w:val="uk-UA"/>
              </w:rPr>
              <w:t>7463</w:t>
            </w:r>
          </w:p>
        </w:tc>
        <w:tc>
          <w:tcPr>
            <w:tcW w:w="857" w:type="pct"/>
          </w:tcPr>
          <w:p w:rsidR="0093133F" w:rsidRDefault="0093133F" w:rsidP="006864D8">
            <w:pPr>
              <w:pStyle w:val="a3"/>
              <w:jc w:val="center"/>
              <w:rPr>
                <w:sz w:val="20"/>
                <w:szCs w:val="20"/>
                <w:lang w:val="uk-UA"/>
              </w:rPr>
            </w:pPr>
            <w:r>
              <w:rPr>
                <w:sz w:val="20"/>
                <w:szCs w:val="20"/>
                <w:lang w:val="uk-UA"/>
              </w:rPr>
              <w:t>7268</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shd w:val="clear" w:color="auto" w:fill="FFFFFF"/>
              </w:rPr>
              <w:t>Основні</w:t>
            </w:r>
            <w:proofErr w:type="spellEnd"/>
            <w:r w:rsidRPr="00A52463">
              <w:rPr>
                <w:sz w:val="20"/>
                <w:szCs w:val="20"/>
                <w:shd w:val="clear" w:color="auto" w:fill="FFFFFF"/>
              </w:rPr>
              <w:t xml:space="preserve"> </w:t>
            </w:r>
            <w:proofErr w:type="spellStart"/>
            <w:r w:rsidRPr="00A52463">
              <w:rPr>
                <w:sz w:val="20"/>
                <w:szCs w:val="20"/>
                <w:shd w:val="clear" w:color="auto" w:fill="FFFFFF"/>
              </w:rPr>
              <w:t>засоби</w:t>
            </w:r>
            <w:proofErr w:type="spellEnd"/>
            <w:r w:rsidRPr="00A52463">
              <w:rPr>
                <w:sz w:val="20"/>
                <w:szCs w:val="20"/>
                <w:shd w:val="clear" w:color="auto" w:fill="FFFFFF"/>
              </w:rPr>
              <w:t xml:space="preserve"> (за </w:t>
            </w:r>
            <w:proofErr w:type="spellStart"/>
            <w:r w:rsidRPr="00A52463">
              <w:rPr>
                <w:sz w:val="20"/>
                <w:szCs w:val="20"/>
                <w:shd w:val="clear" w:color="auto" w:fill="FFFFFF"/>
              </w:rPr>
              <w:t>залишковою</w:t>
            </w:r>
            <w:proofErr w:type="spellEnd"/>
            <w:r w:rsidRPr="00A52463">
              <w:rPr>
                <w:sz w:val="20"/>
                <w:szCs w:val="20"/>
                <w:shd w:val="clear" w:color="auto" w:fill="FFFFFF"/>
              </w:rPr>
              <w:t xml:space="preserve"> </w:t>
            </w:r>
            <w:proofErr w:type="spellStart"/>
            <w:r w:rsidRPr="00A52463">
              <w:rPr>
                <w:sz w:val="20"/>
                <w:szCs w:val="20"/>
                <w:shd w:val="clear" w:color="auto" w:fill="FFFFFF"/>
              </w:rPr>
              <w:t>вартістю</w:t>
            </w:r>
            <w:proofErr w:type="spellEnd"/>
            <w:r w:rsidRPr="00A52463">
              <w:rPr>
                <w:sz w:val="20"/>
                <w:szCs w:val="20"/>
                <w:shd w:val="clear" w:color="auto" w:fill="FFFFFF"/>
              </w:rPr>
              <w:t>)</w:t>
            </w:r>
          </w:p>
        </w:tc>
        <w:tc>
          <w:tcPr>
            <w:tcW w:w="722" w:type="pct"/>
          </w:tcPr>
          <w:p w:rsidR="0093133F" w:rsidRDefault="0093133F" w:rsidP="006864D8">
            <w:pPr>
              <w:pStyle w:val="a3"/>
              <w:jc w:val="center"/>
              <w:rPr>
                <w:sz w:val="20"/>
                <w:szCs w:val="20"/>
                <w:lang w:val="uk-UA"/>
              </w:rPr>
            </w:pPr>
            <w:r>
              <w:rPr>
                <w:sz w:val="20"/>
                <w:szCs w:val="20"/>
                <w:lang w:val="uk-UA"/>
              </w:rPr>
              <w:t>3626</w:t>
            </w:r>
          </w:p>
        </w:tc>
        <w:tc>
          <w:tcPr>
            <w:tcW w:w="857" w:type="pct"/>
          </w:tcPr>
          <w:p w:rsidR="0093133F" w:rsidRDefault="0093133F" w:rsidP="006864D8">
            <w:pPr>
              <w:pStyle w:val="a3"/>
              <w:jc w:val="center"/>
              <w:rPr>
                <w:sz w:val="20"/>
                <w:szCs w:val="20"/>
                <w:lang w:val="uk-UA"/>
              </w:rPr>
            </w:pPr>
            <w:r>
              <w:rPr>
                <w:sz w:val="20"/>
                <w:szCs w:val="20"/>
                <w:lang w:val="uk-UA"/>
              </w:rPr>
              <w:t>3894</w:t>
            </w:r>
          </w:p>
        </w:tc>
      </w:tr>
      <w:tr w:rsidR="0093133F" w:rsidRPr="00A52463" w:rsidTr="006864D8">
        <w:tc>
          <w:tcPr>
            <w:tcW w:w="3421" w:type="pct"/>
          </w:tcPr>
          <w:p w:rsidR="0093133F" w:rsidRPr="00A52463" w:rsidRDefault="0093133F" w:rsidP="006864D8">
            <w:pPr>
              <w:pStyle w:val="a3"/>
              <w:rPr>
                <w:sz w:val="20"/>
                <w:szCs w:val="20"/>
              </w:rPr>
            </w:pPr>
            <w:r w:rsidRPr="00A52463">
              <w:rPr>
                <w:sz w:val="20"/>
                <w:szCs w:val="20"/>
              </w:rPr>
              <w:t>Запаси</w:t>
            </w:r>
          </w:p>
        </w:tc>
        <w:tc>
          <w:tcPr>
            <w:tcW w:w="722" w:type="pct"/>
          </w:tcPr>
          <w:p w:rsidR="0093133F" w:rsidRDefault="0093133F" w:rsidP="006864D8">
            <w:pPr>
              <w:pStyle w:val="a3"/>
              <w:jc w:val="center"/>
              <w:rPr>
                <w:sz w:val="20"/>
                <w:szCs w:val="20"/>
                <w:lang w:val="uk-UA"/>
              </w:rPr>
            </w:pPr>
            <w:r>
              <w:rPr>
                <w:sz w:val="20"/>
                <w:szCs w:val="20"/>
                <w:lang w:val="uk-UA"/>
              </w:rPr>
              <w:t>1972</w:t>
            </w:r>
          </w:p>
        </w:tc>
        <w:tc>
          <w:tcPr>
            <w:tcW w:w="857" w:type="pct"/>
          </w:tcPr>
          <w:p w:rsidR="0093133F" w:rsidRDefault="0093133F" w:rsidP="006864D8">
            <w:pPr>
              <w:pStyle w:val="a3"/>
              <w:jc w:val="center"/>
              <w:rPr>
                <w:sz w:val="20"/>
                <w:szCs w:val="20"/>
                <w:lang w:val="uk-UA"/>
              </w:rPr>
            </w:pPr>
            <w:r>
              <w:rPr>
                <w:sz w:val="20"/>
                <w:szCs w:val="20"/>
                <w:lang w:val="uk-UA"/>
              </w:rPr>
              <w:t>1836</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rPr>
              <w:t>Сумарна</w:t>
            </w:r>
            <w:proofErr w:type="spellEnd"/>
            <w:r w:rsidRPr="00A52463">
              <w:rPr>
                <w:sz w:val="20"/>
                <w:szCs w:val="20"/>
              </w:rPr>
              <w:t xml:space="preserve"> </w:t>
            </w:r>
            <w:proofErr w:type="spellStart"/>
            <w:r w:rsidRPr="00A52463">
              <w:rPr>
                <w:sz w:val="20"/>
                <w:szCs w:val="20"/>
              </w:rPr>
              <w:t>дебіторська</w:t>
            </w:r>
            <w:proofErr w:type="spellEnd"/>
            <w:r w:rsidRPr="00A52463">
              <w:rPr>
                <w:sz w:val="20"/>
                <w:szCs w:val="20"/>
              </w:rPr>
              <w:t xml:space="preserve"> </w:t>
            </w:r>
            <w:proofErr w:type="spellStart"/>
            <w:r w:rsidRPr="00A52463">
              <w:rPr>
                <w:sz w:val="20"/>
                <w:szCs w:val="20"/>
              </w:rPr>
              <w:t>заборгованість</w:t>
            </w:r>
            <w:proofErr w:type="spellEnd"/>
          </w:p>
        </w:tc>
        <w:tc>
          <w:tcPr>
            <w:tcW w:w="722" w:type="pct"/>
          </w:tcPr>
          <w:p w:rsidR="0093133F" w:rsidRDefault="0093133F" w:rsidP="006864D8">
            <w:pPr>
              <w:pStyle w:val="a3"/>
              <w:jc w:val="center"/>
              <w:rPr>
                <w:sz w:val="20"/>
                <w:szCs w:val="20"/>
                <w:lang w:val="uk-UA"/>
              </w:rPr>
            </w:pPr>
            <w:r>
              <w:rPr>
                <w:sz w:val="20"/>
                <w:szCs w:val="20"/>
                <w:lang w:val="uk-UA"/>
              </w:rPr>
              <w:t>786</w:t>
            </w:r>
          </w:p>
        </w:tc>
        <w:tc>
          <w:tcPr>
            <w:tcW w:w="857" w:type="pct"/>
          </w:tcPr>
          <w:p w:rsidR="0093133F" w:rsidRDefault="0093133F" w:rsidP="006864D8">
            <w:pPr>
              <w:pStyle w:val="a3"/>
              <w:jc w:val="center"/>
              <w:rPr>
                <w:sz w:val="20"/>
                <w:szCs w:val="20"/>
                <w:lang w:val="uk-UA"/>
              </w:rPr>
            </w:pPr>
            <w:r>
              <w:rPr>
                <w:sz w:val="20"/>
                <w:szCs w:val="20"/>
                <w:lang w:val="uk-UA"/>
              </w:rPr>
              <w:t>950</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shd w:val="clear" w:color="auto" w:fill="FFFFFF"/>
              </w:rPr>
              <w:t>Гроші</w:t>
            </w:r>
            <w:proofErr w:type="spellEnd"/>
            <w:r w:rsidRPr="00A52463">
              <w:rPr>
                <w:sz w:val="20"/>
                <w:szCs w:val="20"/>
                <w:shd w:val="clear" w:color="auto" w:fill="FFFFFF"/>
              </w:rPr>
              <w:t xml:space="preserve"> та </w:t>
            </w:r>
            <w:proofErr w:type="spellStart"/>
            <w:r w:rsidRPr="00A52463">
              <w:rPr>
                <w:sz w:val="20"/>
                <w:szCs w:val="20"/>
                <w:shd w:val="clear" w:color="auto" w:fill="FFFFFF"/>
              </w:rPr>
              <w:t>їх</w:t>
            </w:r>
            <w:proofErr w:type="spellEnd"/>
            <w:r w:rsidRPr="00A52463">
              <w:rPr>
                <w:sz w:val="20"/>
                <w:szCs w:val="20"/>
                <w:shd w:val="clear" w:color="auto" w:fill="FFFFFF"/>
              </w:rPr>
              <w:t xml:space="preserve"> </w:t>
            </w:r>
            <w:proofErr w:type="spellStart"/>
            <w:r w:rsidRPr="00A52463">
              <w:rPr>
                <w:sz w:val="20"/>
                <w:szCs w:val="20"/>
                <w:shd w:val="clear" w:color="auto" w:fill="FFFFFF"/>
              </w:rPr>
              <w:t>еквіваленти</w:t>
            </w:r>
            <w:proofErr w:type="spellEnd"/>
          </w:p>
        </w:tc>
        <w:tc>
          <w:tcPr>
            <w:tcW w:w="722" w:type="pct"/>
          </w:tcPr>
          <w:p w:rsidR="0093133F" w:rsidRDefault="0093133F" w:rsidP="006864D8">
            <w:pPr>
              <w:pStyle w:val="a3"/>
              <w:jc w:val="center"/>
              <w:rPr>
                <w:sz w:val="20"/>
                <w:szCs w:val="20"/>
                <w:lang w:val="uk-UA"/>
              </w:rPr>
            </w:pPr>
            <w:r>
              <w:rPr>
                <w:sz w:val="20"/>
                <w:szCs w:val="20"/>
                <w:lang w:val="uk-UA"/>
              </w:rPr>
              <w:t>701</w:t>
            </w:r>
          </w:p>
        </w:tc>
        <w:tc>
          <w:tcPr>
            <w:tcW w:w="857" w:type="pct"/>
          </w:tcPr>
          <w:p w:rsidR="0093133F" w:rsidRDefault="0093133F" w:rsidP="006864D8">
            <w:pPr>
              <w:pStyle w:val="a3"/>
              <w:jc w:val="center"/>
              <w:rPr>
                <w:sz w:val="20"/>
                <w:szCs w:val="20"/>
                <w:lang w:val="uk-UA"/>
              </w:rPr>
            </w:pPr>
            <w:r>
              <w:rPr>
                <w:sz w:val="20"/>
                <w:szCs w:val="20"/>
                <w:lang w:val="uk-UA"/>
              </w:rPr>
              <w:t>305</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Нерозподілений</w:t>
            </w:r>
            <w:proofErr w:type="spellEnd"/>
            <w:r w:rsidRPr="00A52463">
              <w:rPr>
                <w:sz w:val="20"/>
                <w:szCs w:val="20"/>
                <w:shd w:val="clear" w:color="auto" w:fill="FFFFFF"/>
              </w:rPr>
              <w:t xml:space="preserve">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непокритий</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w:t>
            </w:r>
          </w:p>
        </w:tc>
        <w:tc>
          <w:tcPr>
            <w:tcW w:w="722" w:type="pct"/>
          </w:tcPr>
          <w:p w:rsidR="0093133F" w:rsidRDefault="0093133F" w:rsidP="006864D8">
            <w:pPr>
              <w:pStyle w:val="a3"/>
              <w:jc w:val="center"/>
              <w:rPr>
                <w:sz w:val="20"/>
                <w:szCs w:val="20"/>
                <w:lang w:val="uk-UA"/>
              </w:rPr>
            </w:pPr>
            <w:r>
              <w:rPr>
                <w:sz w:val="20"/>
                <w:szCs w:val="20"/>
                <w:lang w:val="uk-UA"/>
              </w:rPr>
              <w:t>4856</w:t>
            </w:r>
          </w:p>
        </w:tc>
        <w:tc>
          <w:tcPr>
            <w:tcW w:w="857" w:type="pct"/>
          </w:tcPr>
          <w:p w:rsidR="0093133F" w:rsidRDefault="0093133F" w:rsidP="006864D8">
            <w:pPr>
              <w:pStyle w:val="a3"/>
              <w:jc w:val="center"/>
              <w:rPr>
                <w:sz w:val="20"/>
                <w:szCs w:val="20"/>
                <w:lang w:val="uk-UA"/>
              </w:rPr>
            </w:pPr>
            <w:r>
              <w:rPr>
                <w:sz w:val="20"/>
                <w:szCs w:val="20"/>
                <w:lang w:val="uk-UA"/>
              </w:rPr>
              <w:t>4484</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rPr>
              <w:t>Власний</w:t>
            </w:r>
            <w:proofErr w:type="spellEnd"/>
            <w:r w:rsidRPr="00A52463">
              <w:rPr>
                <w:sz w:val="20"/>
                <w:szCs w:val="20"/>
              </w:rPr>
              <w:t xml:space="preserve"> </w:t>
            </w:r>
            <w:proofErr w:type="spellStart"/>
            <w:r w:rsidRPr="00A52463">
              <w:rPr>
                <w:sz w:val="20"/>
                <w:szCs w:val="20"/>
              </w:rPr>
              <w:t>капітал</w:t>
            </w:r>
            <w:proofErr w:type="spellEnd"/>
          </w:p>
        </w:tc>
        <w:tc>
          <w:tcPr>
            <w:tcW w:w="722" w:type="pct"/>
          </w:tcPr>
          <w:p w:rsidR="0093133F" w:rsidRDefault="0093133F" w:rsidP="006864D8">
            <w:pPr>
              <w:pStyle w:val="a3"/>
              <w:jc w:val="center"/>
              <w:rPr>
                <w:sz w:val="20"/>
                <w:szCs w:val="20"/>
                <w:lang w:val="uk-UA"/>
              </w:rPr>
            </w:pPr>
            <w:r>
              <w:rPr>
                <w:sz w:val="20"/>
                <w:szCs w:val="20"/>
                <w:lang w:val="uk-UA"/>
              </w:rPr>
              <w:t>6318</w:t>
            </w:r>
          </w:p>
        </w:tc>
        <w:tc>
          <w:tcPr>
            <w:tcW w:w="857" w:type="pct"/>
          </w:tcPr>
          <w:p w:rsidR="0093133F" w:rsidRDefault="0093133F" w:rsidP="006864D8">
            <w:pPr>
              <w:pStyle w:val="a3"/>
              <w:jc w:val="center"/>
              <w:rPr>
                <w:sz w:val="20"/>
                <w:szCs w:val="20"/>
                <w:lang w:val="uk-UA"/>
              </w:rPr>
            </w:pPr>
            <w:r>
              <w:rPr>
                <w:sz w:val="20"/>
                <w:szCs w:val="20"/>
                <w:lang w:val="uk-UA"/>
              </w:rPr>
              <w:t>5927</w:t>
            </w:r>
          </w:p>
        </w:tc>
      </w:tr>
      <w:tr w:rsidR="0093133F" w:rsidRPr="00A52463" w:rsidTr="006864D8">
        <w:tc>
          <w:tcPr>
            <w:tcW w:w="3421" w:type="pct"/>
          </w:tcPr>
          <w:p w:rsidR="0093133F" w:rsidRPr="00A52463" w:rsidRDefault="0093133F" w:rsidP="006864D8">
            <w:pPr>
              <w:pStyle w:val="a3"/>
              <w:rPr>
                <w:sz w:val="20"/>
                <w:szCs w:val="20"/>
              </w:rPr>
            </w:pPr>
            <w:proofErr w:type="spellStart"/>
            <w:r w:rsidRPr="00A52463">
              <w:rPr>
                <w:sz w:val="20"/>
                <w:szCs w:val="20"/>
                <w:shd w:val="clear" w:color="auto" w:fill="FFFFFF"/>
              </w:rPr>
              <w:t>Зареєстрований</w:t>
            </w:r>
            <w:proofErr w:type="spellEnd"/>
            <w:r w:rsidRPr="00A52463">
              <w:rPr>
                <w:sz w:val="20"/>
                <w:szCs w:val="20"/>
                <w:shd w:val="clear" w:color="auto" w:fill="FFFFFF"/>
              </w:rPr>
              <w:t xml:space="preserve"> (</w:t>
            </w:r>
            <w:proofErr w:type="spellStart"/>
            <w:r w:rsidRPr="00A52463">
              <w:rPr>
                <w:sz w:val="20"/>
                <w:szCs w:val="20"/>
                <w:shd w:val="clear" w:color="auto" w:fill="FFFFFF"/>
              </w:rPr>
              <w:t>пайовий</w:t>
            </w:r>
            <w:proofErr w:type="spellEnd"/>
            <w:r w:rsidRPr="00A52463">
              <w:rPr>
                <w:sz w:val="20"/>
                <w:szCs w:val="20"/>
                <w:shd w:val="clear" w:color="auto" w:fill="FFFFFF"/>
              </w:rPr>
              <w:t>/</w:t>
            </w:r>
            <w:proofErr w:type="spellStart"/>
            <w:r w:rsidRPr="00A52463">
              <w:rPr>
                <w:sz w:val="20"/>
                <w:szCs w:val="20"/>
                <w:shd w:val="clear" w:color="auto" w:fill="FFFFFF"/>
              </w:rPr>
              <w:t>статутний</w:t>
            </w:r>
            <w:proofErr w:type="spellEnd"/>
            <w:r w:rsidRPr="00A52463">
              <w:rPr>
                <w:sz w:val="20"/>
                <w:szCs w:val="20"/>
                <w:shd w:val="clear" w:color="auto" w:fill="FFFFFF"/>
              </w:rPr>
              <w:t xml:space="preserve">) </w:t>
            </w:r>
            <w:proofErr w:type="spellStart"/>
            <w:r w:rsidRPr="00A52463">
              <w:rPr>
                <w:sz w:val="20"/>
                <w:szCs w:val="20"/>
                <w:shd w:val="clear" w:color="auto" w:fill="FFFFFF"/>
              </w:rPr>
              <w:t>капітал</w:t>
            </w:r>
            <w:proofErr w:type="spellEnd"/>
          </w:p>
        </w:tc>
        <w:tc>
          <w:tcPr>
            <w:tcW w:w="722" w:type="pct"/>
          </w:tcPr>
          <w:p w:rsidR="0093133F" w:rsidRDefault="0093133F" w:rsidP="006864D8">
            <w:pPr>
              <w:pStyle w:val="a3"/>
              <w:jc w:val="center"/>
              <w:rPr>
                <w:sz w:val="20"/>
                <w:szCs w:val="20"/>
                <w:lang w:val="uk-UA"/>
              </w:rPr>
            </w:pPr>
            <w:r>
              <w:rPr>
                <w:sz w:val="20"/>
                <w:szCs w:val="20"/>
                <w:lang w:val="uk-UA"/>
              </w:rPr>
              <w:t>219</w:t>
            </w:r>
          </w:p>
        </w:tc>
        <w:tc>
          <w:tcPr>
            <w:tcW w:w="857" w:type="pct"/>
          </w:tcPr>
          <w:p w:rsidR="0093133F" w:rsidRDefault="0093133F" w:rsidP="006864D8">
            <w:pPr>
              <w:pStyle w:val="a3"/>
              <w:jc w:val="center"/>
              <w:rPr>
                <w:sz w:val="20"/>
                <w:szCs w:val="20"/>
                <w:lang w:val="uk-UA"/>
              </w:rPr>
            </w:pPr>
            <w:r>
              <w:rPr>
                <w:sz w:val="20"/>
                <w:szCs w:val="20"/>
                <w:lang w:val="uk-UA"/>
              </w:rPr>
              <w:t>219</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Довгострокові</w:t>
            </w:r>
            <w:proofErr w:type="spellEnd"/>
            <w:r w:rsidRPr="00A52463">
              <w:rPr>
                <w:sz w:val="20"/>
                <w:szCs w:val="20"/>
                <w:shd w:val="clear" w:color="auto" w:fill="FFFFFF"/>
              </w:rPr>
              <w:t xml:space="preserve"> </w:t>
            </w:r>
            <w:proofErr w:type="spellStart"/>
            <w:r w:rsidRPr="00A52463">
              <w:rPr>
                <w:sz w:val="20"/>
                <w:szCs w:val="20"/>
                <w:shd w:val="clear" w:color="auto" w:fill="FFFFFF"/>
              </w:rPr>
              <w:t>зобов'язання</w:t>
            </w:r>
            <w:proofErr w:type="spellEnd"/>
            <w:r w:rsidRPr="00A52463">
              <w:rPr>
                <w:sz w:val="20"/>
                <w:szCs w:val="20"/>
                <w:shd w:val="clear" w:color="auto" w:fill="FFFFFF"/>
              </w:rPr>
              <w:t xml:space="preserve"> і </w:t>
            </w:r>
            <w:proofErr w:type="spellStart"/>
            <w:r w:rsidRPr="00A52463">
              <w:rPr>
                <w:sz w:val="20"/>
                <w:szCs w:val="20"/>
                <w:shd w:val="clear" w:color="auto" w:fill="FFFFFF"/>
              </w:rPr>
              <w:t>забезпечення</w:t>
            </w:r>
            <w:proofErr w:type="spellEnd"/>
          </w:p>
        </w:tc>
        <w:tc>
          <w:tcPr>
            <w:tcW w:w="722" w:type="pct"/>
          </w:tcPr>
          <w:p w:rsidR="0093133F" w:rsidRDefault="0093133F" w:rsidP="006864D8">
            <w:pPr>
              <w:pStyle w:val="a3"/>
              <w:jc w:val="center"/>
              <w:rPr>
                <w:sz w:val="20"/>
                <w:szCs w:val="20"/>
                <w:lang w:val="uk-UA"/>
              </w:rPr>
            </w:pPr>
            <w:r>
              <w:rPr>
                <w:sz w:val="20"/>
                <w:szCs w:val="20"/>
                <w:lang w:val="uk-UA"/>
              </w:rPr>
              <w:t>-</w:t>
            </w:r>
          </w:p>
        </w:tc>
        <w:tc>
          <w:tcPr>
            <w:tcW w:w="857" w:type="pct"/>
          </w:tcPr>
          <w:p w:rsidR="0093133F" w:rsidRDefault="0093133F" w:rsidP="006864D8">
            <w:pPr>
              <w:pStyle w:val="a3"/>
              <w:jc w:val="center"/>
              <w:rPr>
                <w:sz w:val="20"/>
                <w:szCs w:val="20"/>
                <w:lang w:val="uk-UA"/>
              </w:rPr>
            </w:pPr>
            <w:r>
              <w:rPr>
                <w:sz w:val="20"/>
                <w:szCs w:val="20"/>
                <w:lang w:val="uk-UA"/>
              </w:rPr>
              <w:t>-</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Поточні</w:t>
            </w:r>
            <w:proofErr w:type="spellEnd"/>
            <w:r w:rsidRPr="00A52463">
              <w:rPr>
                <w:sz w:val="20"/>
                <w:szCs w:val="20"/>
                <w:shd w:val="clear" w:color="auto" w:fill="FFFFFF"/>
              </w:rPr>
              <w:t xml:space="preserve"> </w:t>
            </w:r>
            <w:proofErr w:type="spellStart"/>
            <w:r w:rsidRPr="00A52463">
              <w:rPr>
                <w:sz w:val="20"/>
                <w:szCs w:val="20"/>
                <w:shd w:val="clear" w:color="auto" w:fill="FFFFFF"/>
              </w:rPr>
              <w:t>зобов'язання</w:t>
            </w:r>
            <w:proofErr w:type="spellEnd"/>
            <w:r w:rsidRPr="00A52463">
              <w:rPr>
                <w:sz w:val="20"/>
                <w:szCs w:val="20"/>
                <w:shd w:val="clear" w:color="auto" w:fill="FFFFFF"/>
              </w:rPr>
              <w:t xml:space="preserve"> і </w:t>
            </w:r>
            <w:proofErr w:type="spellStart"/>
            <w:r w:rsidRPr="00A52463">
              <w:rPr>
                <w:sz w:val="20"/>
                <w:szCs w:val="20"/>
                <w:shd w:val="clear" w:color="auto" w:fill="FFFFFF"/>
              </w:rPr>
              <w:t>забезпечення</w:t>
            </w:r>
            <w:proofErr w:type="spellEnd"/>
          </w:p>
        </w:tc>
        <w:tc>
          <w:tcPr>
            <w:tcW w:w="722" w:type="pct"/>
          </w:tcPr>
          <w:p w:rsidR="0093133F" w:rsidRDefault="0093133F" w:rsidP="006864D8">
            <w:pPr>
              <w:pStyle w:val="a3"/>
              <w:jc w:val="center"/>
              <w:rPr>
                <w:sz w:val="20"/>
                <w:szCs w:val="20"/>
                <w:lang w:val="uk-UA"/>
              </w:rPr>
            </w:pPr>
            <w:r>
              <w:rPr>
                <w:sz w:val="20"/>
                <w:szCs w:val="20"/>
                <w:lang w:val="uk-UA"/>
              </w:rPr>
              <w:t>1145</w:t>
            </w:r>
          </w:p>
        </w:tc>
        <w:tc>
          <w:tcPr>
            <w:tcW w:w="857" w:type="pct"/>
          </w:tcPr>
          <w:p w:rsidR="0093133F" w:rsidRDefault="0093133F" w:rsidP="006864D8">
            <w:pPr>
              <w:pStyle w:val="a3"/>
              <w:jc w:val="center"/>
              <w:rPr>
                <w:sz w:val="20"/>
                <w:szCs w:val="20"/>
                <w:lang w:val="uk-UA"/>
              </w:rPr>
            </w:pPr>
            <w:r>
              <w:rPr>
                <w:sz w:val="20"/>
                <w:szCs w:val="20"/>
                <w:lang w:val="uk-UA"/>
              </w:rPr>
              <w:t>1341</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Чистий</w:t>
            </w:r>
            <w:proofErr w:type="spellEnd"/>
            <w:r w:rsidRPr="00A52463">
              <w:rPr>
                <w:sz w:val="20"/>
                <w:szCs w:val="20"/>
                <w:shd w:val="clear" w:color="auto" w:fill="FFFFFF"/>
              </w:rPr>
              <w:t xml:space="preserve"> </w:t>
            </w:r>
            <w:proofErr w:type="spellStart"/>
            <w:r w:rsidRPr="00A52463">
              <w:rPr>
                <w:sz w:val="20"/>
                <w:szCs w:val="20"/>
                <w:shd w:val="clear" w:color="auto" w:fill="FFFFFF"/>
              </w:rPr>
              <w:t>фінансовий</w:t>
            </w:r>
            <w:proofErr w:type="spellEnd"/>
            <w:r w:rsidRPr="00A52463">
              <w:rPr>
                <w:sz w:val="20"/>
                <w:szCs w:val="20"/>
                <w:shd w:val="clear" w:color="auto" w:fill="FFFFFF"/>
              </w:rPr>
              <w:t xml:space="preserve"> результат: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w:t>
            </w:r>
          </w:p>
        </w:tc>
        <w:tc>
          <w:tcPr>
            <w:tcW w:w="722" w:type="pct"/>
          </w:tcPr>
          <w:p w:rsidR="0093133F" w:rsidRDefault="0093133F" w:rsidP="006864D8">
            <w:pPr>
              <w:pStyle w:val="a3"/>
              <w:jc w:val="center"/>
              <w:rPr>
                <w:sz w:val="20"/>
                <w:szCs w:val="20"/>
                <w:lang w:val="uk-UA"/>
              </w:rPr>
            </w:pPr>
            <w:r>
              <w:rPr>
                <w:sz w:val="20"/>
                <w:szCs w:val="20"/>
                <w:lang w:val="uk-UA"/>
              </w:rPr>
              <w:t>391</w:t>
            </w:r>
          </w:p>
        </w:tc>
        <w:tc>
          <w:tcPr>
            <w:tcW w:w="857" w:type="pct"/>
          </w:tcPr>
          <w:p w:rsidR="0093133F" w:rsidRDefault="0093133F" w:rsidP="006864D8">
            <w:pPr>
              <w:pStyle w:val="a3"/>
              <w:jc w:val="center"/>
              <w:rPr>
                <w:sz w:val="20"/>
                <w:szCs w:val="20"/>
                <w:lang w:val="uk-UA"/>
              </w:rPr>
            </w:pPr>
            <w:r>
              <w:rPr>
                <w:sz w:val="20"/>
                <w:szCs w:val="20"/>
                <w:lang w:val="uk-UA"/>
              </w:rPr>
              <w:t>252</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Середньорічна</w:t>
            </w:r>
            <w:proofErr w:type="spellEnd"/>
            <w:r w:rsidRPr="00A52463">
              <w:rPr>
                <w:sz w:val="20"/>
                <w:szCs w:val="20"/>
                <w:shd w:val="clear" w:color="auto" w:fill="FFFFFF"/>
              </w:rPr>
              <w:t xml:space="preserve"> </w:t>
            </w:r>
            <w:proofErr w:type="spellStart"/>
            <w:r w:rsidRPr="00A52463">
              <w:rPr>
                <w:sz w:val="20"/>
                <w:szCs w:val="20"/>
                <w:shd w:val="clear" w:color="auto" w:fill="FFFFFF"/>
              </w:rPr>
              <w:t>кількість</w:t>
            </w:r>
            <w:proofErr w:type="spellEnd"/>
            <w:r w:rsidRPr="00A52463">
              <w:rPr>
                <w:sz w:val="20"/>
                <w:szCs w:val="20"/>
                <w:shd w:val="clear" w:color="auto" w:fill="FFFFFF"/>
              </w:rPr>
              <w:t xml:space="preserve"> </w:t>
            </w:r>
            <w:proofErr w:type="spellStart"/>
            <w:r w:rsidRPr="00A52463">
              <w:rPr>
                <w:sz w:val="20"/>
                <w:szCs w:val="20"/>
                <w:shd w:val="clear" w:color="auto" w:fill="FFFFFF"/>
              </w:rPr>
              <w:t>акцій</w:t>
            </w:r>
            <w:proofErr w:type="spellEnd"/>
            <w:r w:rsidRPr="00A52463">
              <w:rPr>
                <w:sz w:val="20"/>
                <w:szCs w:val="20"/>
                <w:shd w:val="clear" w:color="auto" w:fill="FFFFFF"/>
              </w:rPr>
              <w:t xml:space="preserve"> (шт.)</w:t>
            </w:r>
          </w:p>
        </w:tc>
        <w:tc>
          <w:tcPr>
            <w:tcW w:w="722" w:type="pct"/>
          </w:tcPr>
          <w:p w:rsidR="0093133F" w:rsidRDefault="0093133F" w:rsidP="006864D8">
            <w:pPr>
              <w:pStyle w:val="a3"/>
              <w:jc w:val="center"/>
              <w:rPr>
                <w:sz w:val="20"/>
                <w:szCs w:val="20"/>
                <w:lang w:val="uk-UA"/>
              </w:rPr>
            </w:pPr>
            <w:r>
              <w:rPr>
                <w:sz w:val="20"/>
                <w:szCs w:val="20"/>
                <w:lang w:val="uk-UA"/>
              </w:rPr>
              <w:t>874934</w:t>
            </w:r>
          </w:p>
        </w:tc>
        <w:tc>
          <w:tcPr>
            <w:tcW w:w="857" w:type="pct"/>
          </w:tcPr>
          <w:p w:rsidR="0093133F" w:rsidRDefault="0093133F" w:rsidP="006864D8">
            <w:pPr>
              <w:pStyle w:val="a3"/>
              <w:jc w:val="center"/>
              <w:rPr>
                <w:sz w:val="20"/>
                <w:szCs w:val="20"/>
                <w:lang w:val="uk-UA"/>
              </w:rPr>
            </w:pPr>
            <w:r>
              <w:rPr>
                <w:sz w:val="20"/>
                <w:szCs w:val="20"/>
                <w:lang w:val="uk-UA"/>
              </w:rPr>
              <w:t>874934</w:t>
            </w:r>
          </w:p>
        </w:tc>
      </w:tr>
      <w:tr w:rsidR="0093133F" w:rsidRPr="00A52463" w:rsidTr="006864D8">
        <w:tc>
          <w:tcPr>
            <w:tcW w:w="3421" w:type="pct"/>
          </w:tcPr>
          <w:p w:rsidR="0093133F" w:rsidRPr="00A52463" w:rsidRDefault="0093133F" w:rsidP="006864D8">
            <w:pPr>
              <w:pStyle w:val="a3"/>
              <w:rPr>
                <w:sz w:val="20"/>
                <w:szCs w:val="20"/>
                <w:lang w:val="uk-UA"/>
              </w:rPr>
            </w:pPr>
            <w:proofErr w:type="spellStart"/>
            <w:r w:rsidRPr="00A52463">
              <w:rPr>
                <w:sz w:val="20"/>
                <w:szCs w:val="20"/>
                <w:shd w:val="clear" w:color="auto" w:fill="FFFFFF"/>
              </w:rPr>
              <w:t>Чистий</w:t>
            </w:r>
            <w:proofErr w:type="spellEnd"/>
            <w:r w:rsidRPr="00A52463">
              <w:rPr>
                <w:sz w:val="20"/>
                <w:szCs w:val="20"/>
                <w:shd w:val="clear" w:color="auto" w:fill="FFFFFF"/>
              </w:rPr>
              <w:t xml:space="preserve">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 xml:space="preserve">) на одну </w:t>
            </w:r>
            <w:proofErr w:type="spellStart"/>
            <w:r w:rsidRPr="00A52463">
              <w:rPr>
                <w:sz w:val="20"/>
                <w:szCs w:val="20"/>
                <w:shd w:val="clear" w:color="auto" w:fill="FFFFFF"/>
              </w:rPr>
              <w:t>просту</w:t>
            </w:r>
            <w:proofErr w:type="spellEnd"/>
            <w:r w:rsidRPr="00A52463">
              <w:rPr>
                <w:sz w:val="20"/>
                <w:szCs w:val="20"/>
                <w:shd w:val="clear" w:color="auto" w:fill="FFFFFF"/>
              </w:rPr>
              <w:t xml:space="preserve"> </w:t>
            </w:r>
            <w:proofErr w:type="spellStart"/>
            <w:r w:rsidRPr="00A52463">
              <w:rPr>
                <w:sz w:val="20"/>
                <w:szCs w:val="20"/>
                <w:shd w:val="clear" w:color="auto" w:fill="FFFFFF"/>
              </w:rPr>
              <w:t>акцію</w:t>
            </w:r>
            <w:proofErr w:type="spellEnd"/>
            <w:r w:rsidRPr="00A52463">
              <w:rPr>
                <w:sz w:val="20"/>
                <w:szCs w:val="20"/>
                <w:shd w:val="clear" w:color="auto" w:fill="FFFFFF"/>
              </w:rPr>
              <w:t xml:space="preserve"> (</w:t>
            </w:r>
            <w:proofErr w:type="spellStart"/>
            <w:r w:rsidRPr="00A52463">
              <w:rPr>
                <w:sz w:val="20"/>
                <w:szCs w:val="20"/>
                <w:shd w:val="clear" w:color="auto" w:fill="FFFFFF"/>
              </w:rPr>
              <w:t>грн</w:t>
            </w:r>
            <w:proofErr w:type="spellEnd"/>
            <w:r w:rsidRPr="00A52463">
              <w:rPr>
                <w:sz w:val="20"/>
                <w:szCs w:val="20"/>
                <w:shd w:val="clear" w:color="auto" w:fill="FFFFFF"/>
              </w:rPr>
              <w:t>)</w:t>
            </w:r>
          </w:p>
        </w:tc>
        <w:tc>
          <w:tcPr>
            <w:tcW w:w="722" w:type="pct"/>
          </w:tcPr>
          <w:p w:rsidR="0093133F" w:rsidRDefault="0093133F" w:rsidP="006864D8">
            <w:pPr>
              <w:pStyle w:val="a3"/>
              <w:jc w:val="center"/>
              <w:rPr>
                <w:sz w:val="20"/>
                <w:szCs w:val="20"/>
                <w:lang w:val="uk-UA"/>
              </w:rPr>
            </w:pPr>
            <w:r>
              <w:rPr>
                <w:sz w:val="20"/>
                <w:szCs w:val="20"/>
                <w:lang w:val="uk-UA"/>
              </w:rPr>
              <w:t>0,44689</w:t>
            </w:r>
          </w:p>
        </w:tc>
        <w:tc>
          <w:tcPr>
            <w:tcW w:w="857" w:type="pct"/>
          </w:tcPr>
          <w:p w:rsidR="0093133F" w:rsidRDefault="0093133F" w:rsidP="006864D8">
            <w:pPr>
              <w:pStyle w:val="a3"/>
              <w:jc w:val="center"/>
              <w:rPr>
                <w:sz w:val="20"/>
                <w:szCs w:val="20"/>
                <w:lang w:val="uk-UA"/>
              </w:rPr>
            </w:pPr>
            <w:r>
              <w:rPr>
                <w:sz w:val="20"/>
                <w:szCs w:val="20"/>
                <w:lang w:val="uk-UA"/>
              </w:rPr>
              <w:t>0,28802</w:t>
            </w:r>
          </w:p>
        </w:tc>
      </w:tr>
    </w:tbl>
    <w:p w:rsidR="00312216" w:rsidRPr="00643C25" w:rsidRDefault="00312216" w:rsidP="00C92358">
      <w:pPr>
        <w:jc w:val="both"/>
        <w:rPr>
          <w:b/>
          <w:sz w:val="10"/>
          <w:szCs w:val="10"/>
          <w:lang w:val="uk-UA"/>
        </w:rPr>
      </w:pPr>
    </w:p>
    <w:p w:rsidR="00C92358" w:rsidRDefault="00C92358" w:rsidP="00DB3015">
      <w:pPr>
        <w:pStyle w:val="a3"/>
        <w:ind w:firstLine="709"/>
        <w:contextualSpacing/>
        <w:jc w:val="both"/>
        <w:rPr>
          <w:lang w:val="uk-UA"/>
        </w:rPr>
      </w:pPr>
    </w:p>
    <w:p w:rsidR="001D77A9" w:rsidRPr="00CA30AE" w:rsidRDefault="001D77A9" w:rsidP="00D54859">
      <w:pPr>
        <w:pStyle w:val="a3"/>
        <w:ind w:firstLine="708"/>
        <w:jc w:val="both"/>
        <w:rPr>
          <w:lang w:val="uk-UA"/>
        </w:rPr>
      </w:pPr>
      <w:r w:rsidRPr="00CA30AE">
        <w:rPr>
          <w:lang w:val="uk-UA"/>
        </w:rPr>
        <w:t>«</w:t>
      </w:r>
      <w:r w:rsidR="000309C5" w:rsidRPr="00CA30AE">
        <w:rPr>
          <w:lang w:val="uk-UA"/>
        </w:rPr>
        <w:t>1</w:t>
      </w:r>
      <w:r w:rsidR="00CA30AE" w:rsidRPr="00CA30AE">
        <w:rPr>
          <w:lang w:val="en-US"/>
        </w:rPr>
        <w:t>6</w:t>
      </w:r>
      <w:r w:rsidR="000309C5" w:rsidRPr="00CA30AE">
        <w:rPr>
          <w:lang w:val="uk-UA"/>
        </w:rPr>
        <w:t>» березня 2018 року</w:t>
      </w:r>
    </w:p>
    <w:p w:rsidR="001D77A9" w:rsidRDefault="001D77A9" w:rsidP="00D54859">
      <w:pPr>
        <w:pStyle w:val="a3"/>
        <w:ind w:firstLine="708"/>
        <w:jc w:val="both"/>
        <w:rPr>
          <w:lang w:val="uk-UA"/>
        </w:rPr>
      </w:pPr>
      <w:r>
        <w:rPr>
          <w:lang w:val="uk-UA"/>
        </w:rPr>
        <w:t xml:space="preserve">   </w:t>
      </w:r>
    </w:p>
    <w:p w:rsidR="000309C5" w:rsidRDefault="000309C5" w:rsidP="000309C5">
      <w:pPr>
        <w:pStyle w:val="a3"/>
        <w:contextualSpacing/>
        <w:jc w:val="both"/>
        <w:rPr>
          <w:b/>
          <w:lang w:val="uk-UA"/>
        </w:rPr>
      </w:pPr>
      <w:r>
        <w:rPr>
          <w:b/>
          <w:lang w:val="uk-UA"/>
        </w:rPr>
        <w:t xml:space="preserve">Голова правління </w:t>
      </w:r>
    </w:p>
    <w:p w:rsidR="000309C5" w:rsidRDefault="000309C5" w:rsidP="000309C5">
      <w:pPr>
        <w:pStyle w:val="a3"/>
        <w:contextualSpacing/>
        <w:jc w:val="both"/>
        <w:rPr>
          <w:b/>
          <w:lang w:val="uk-UA"/>
        </w:rPr>
      </w:pPr>
      <w:proofErr w:type="spellStart"/>
      <w:r>
        <w:rPr>
          <w:b/>
          <w:lang w:val="uk-UA"/>
        </w:rPr>
        <w:t>ПрАТ</w:t>
      </w:r>
      <w:proofErr w:type="spellEnd"/>
      <w:r>
        <w:rPr>
          <w:b/>
          <w:lang w:val="uk-UA"/>
        </w:rPr>
        <w:t xml:space="preserve"> «КОНОТОПСЬКИЙ ХЛІБОКОМБІНАТ» _______________  В.Ф. Повидиш</w:t>
      </w:r>
    </w:p>
    <w:p w:rsidR="001D77A9" w:rsidRPr="001D77A9" w:rsidRDefault="001D77A9" w:rsidP="00077713">
      <w:pPr>
        <w:pStyle w:val="a3"/>
        <w:ind w:firstLine="709"/>
        <w:contextualSpacing/>
        <w:jc w:val="both"/>
        <w:rPr>
          <w:b/>
          <w:lang w:val="uk-UA"/>
        </w:rPr>
      </w:pPr>
    </w:p>
    <w:sectPr w:rsidR="001D77A9" w:rsidRPr="001D77A9" w:rsidSect="00915AB9">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78" w:rsidRDefault="00627878" w:rsidP="008671F2">
      <w:r>
        <w:separator/>
      </w:r>
    </w:p>
  </w:endnote>
  <w:endnote w:type="continuationSeparator" w:id="0">
    <w:p w:rsidR="00627878" w:rsidRDefault="00627878" w:rsidP="008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25476"/>
      <w:docPartObj>
        <w:docPartGallery w:val="Page Numbers (Bottom of Page)"/>
        <w:docPartUnique/>
      </w:docPartObj>
    </w:sdtPr>
    <w:sdtEndPr/>
    <w:sdtContent>
      <w:p w:rsidR="008671F2" w:rsidRDefault="008671F2">
        <w:pPr>
          <w:pStyle w:val="ac"/>
          <w:jc w:val="right"/>
        </w:pPr>
        <w:r>
          <w:fldChar w:fldCharType="begin"/>
        </w:r>
        <w:r>
          <w:instrText>PAGE   \* MERGEFORMAT</w:instrText>
        </w:r>
        <w:r>
          <w:fldChar w:fldCharType="separate"/>
        </w:r>
        <w:r w:rsidR="000A1430">
          <w:rPr>
            <w:noProof/>
          </w:rPr>
          <w:t>4</w:t>
        </w:r>
        <w:r>
          <w:fldChar w:fldCharType="end"/>
        </w:r>
      </w:p>
    </w:sdtContent>
  </w:sdt>
  <w:p w:rsidR="008671F2" w:rsidRDefault="008671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78" w:rsidRDefault="00627878" w:rsidP="008671F2">
      <w:r>
        <w:separator/>
      </w:r>
    </w:p>
  </w:footnote>
  <w:footnote w:type="continuationSeparator" w:id="0">
    <w:p w:rsidR="00627878" w:rsidRDefault="00627878" w:rsidP="0086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A7A"/>
    <w:multiLevelType w:val="hybridMultilevel"/>
    <w:tmpl w:val="CBF07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B861149"/>
    <w:multiLevelType w:val="hybridMultilevel"/>
    <w:tmpl w:val="C480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D"/>
    <w:rsid w:val="000102D8"/>
    <w:rsid w:val="000309C5"/>
    <w:rsid w:val="00077713"/>
    <w:rsid w:val="0008715F"/>
    <w:rsid w:val="000A1430"/>
    <w:rsid w:val="000B59BB"/>
    <w:rsid w:val="000C6942"/>
    <w:rsid w:val="0015195C"/>
    <w:rsid w:val="0017043E"/>
    <w:rsid w:val="00194148"/>
    <w:rsid w:val="001D651B"/>
    <w:rsid w:val="001D77A9"/>
    <w:rsid w:val="002837B3"/>
    <w:rsid w:val="002E0AF1"/>
    <w:rsid w:val="00312216"/>
    <w:rsid w:val="00316F18"/>
    <w:rsid w:val="00390F25"/>
    <w:rsid w:val="003C3985"/>
    <w:rsid w:val="003F1004"/>
    <w:rsid w:val="00402164"/>
    <w:rsid w:val="00466A1A"/>
    <w:rsid w:val="004674FE"/>
    <w:rsid w:val="0047629F"/>
    <w:rsid w:val="004D2877"/>
    <w:rsid w:val="004F4CC7"/>
    <w:rsid w:val="00525208"/>
    <w:rsid w:val="00543B8C"/>
    <w:rsid w:val="005A75B2"/>
    <w:rsid w:val="00627878"/>
    <w:rsid w:val="00634D4E"/>
    <w:rsid w:val="00643C25"/>
    <w:rsid w:val="006443D9"/>
    <w:rsid w:val="00652BAB"/>
    <w:rsid w:val="006A63BB"/>
    <w:rsid w:val="006C57E2"/>
    <w:rsid w:val="006C6159"/>
    <w:rsid w:val="006C641E"/>
    <w:rsid w:val="00764751"/>
    <w:rsid w:val="00774FCD"/>
    <w:rsid w:val="00782EA0"/>
    <w:rsid w:val="00793EAA"/>
    <w:rsid w:val="007A5AFC"/>
    <w:rsid w:val="007D378D"/>
    <w:rsid w:val="007E0614"/>
    <w:rsid w:val="007E0B37"/>
    <w:rsid w:val="0082423A"/>
    <w:rsid w:val="0082784D"/>
    <w:rsid w:val="008671F2"/>
    <w:rsid w:val="008B6964"/>
    <w:rsid w:val="008D132F"/>
    <w:rsid w:val="008D4FFD"/>
    <w:rsid w:val="008D5C89"/>
    <w:rsid w:val="008E3F74"/>
    <w:rsid w:val="008F7C38"/>
    <w:rsid w:val="009105EB"/>
    <w:rsid w:val="00915AB9"/>
    <w:rsid w:val="00922CAC"/>
    <w:rsid w:val="0093133F"/>
    <w:rsid w:val="00991B5A"/>
    <w:rsid w:val="0099648C"/>
    <w:rsid w:val="009C5966"/>
    <w:rsid w:val="009F2BCC"/>
    <w:rsid w:val="00A97B05"/>
    <w:rsid w:val="00AE3235"/>
    <w:rsid w:val="00B34706"/>
    <w:rsid w:val="00B44848"/>
    <w:rsid w:val="00B86FEC"/>
    <w:rsid w:val="00BC4739"/>
    <w:rsid w:val="00BD27D4"/>
    <w:rsid w:val="00C10261"/>
    <w:rsid w:val="00C92358"/>
    <w:rsid w:val="00CA30AE"/>
    <w:rsid w:val="00CB4767"/>
    <w:rsid w:val="00D22966"/>
    <w:rsid w:val="00D54859"/>
    <w:rsid w:val="00D75AA8"/>
    <w:rsid w:val="00DB3015"/>
    <w:rsid w:val="00DB47CE"/>
    <w:rsid w:val="00DC307F"/>
    <w:rsid w:val="00DC39A1"/>
    <w:rsid w:val="00E24A01"/>
    <w:rsid w:val="00E36F36"/>
    <w:rsid w:val="00E71656"/>
    <w:rsid w:val="00E720C5"/>
    <w:rsid w:val="00EE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rsid w:val="006443D9"/>
    <w:pPr>
      <w:suppressAutoHyphens/>
      <w:ind w:left="720"/>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rsid w:val="006443D9"/>
    <w:pPr>
      <w:suppressAutoHyphens/>
      <w:ind w:left="72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2018-02-08T11:32:00Z</dcterms:created>
  <dcterms:modified xsi:type="dcterms:W3CDTF">2018-03-16T07:05:00Z</dcterms:modified>
</cp:coreProperties>
</file>