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C0FE" w14:textId="77777777" w:rsidR="001210C3" w:rsidRPr="002C67F7" w:rsidRDefault="001210C3" w:rsidP="001210C3">
      <w:pPr>
        <w:jc w:val="center"/>
        <w:outlineLvl w:val="2"/>
        <w:rPr>
          <w:b/>
          <w:bCs/>
          <w:sz w:val="28"/>
          <w:szCs w:val="28"/>
          <w:lang w:val="uk-UA"/>
        </w:rPr>
      </w:pPr>
      <w:r w:rsidRPr="002C67F7">
        <w:rPr>
          <w:b/>
          <w:bCs/>
          <w:sz w:val="28"/>
          <w:szCs w:val="28"/>
          <w:lang w:val="uk-UA"/>
        </w:rPr>
        <w:t>ПОВІДОМЛЕННЯ</w:t>
      </w:r>
    </w:p>
    <w:p w14:paraId="6E20B6B3" w14:textId="77777777" w:rsidR="001210C3" w:rsidRPr="002C67F7" w:rsidRDefault="001210C3" w:rsidP="001210C3">
      <w:pPr>
        <w:jc w:val="center"/>
        <w:outlineLvl w:val="2"/>
        <w:rPr>
          <w:b/>
          <w:bCs/>
          <w:sz w:val="28"/>
          <w:szCs w:val="28"/>
          <w:lang w:val="uk-UA"/>
        </w:rPr>
      </w:pPr>
      <w:r w:rsidRPr="002C67F7">
        <w:rPr>
          <w:b/>
          <w:bCs/>
          <w:sz w:val="28"/>
          <w:szCs w:val="28"/>
          <w:lang w:val="uk-UA"/>
        </w:rPr>
        <w:t xml:space="preserve">про виникнення особливої інформації (інформації про іпотечні цінні папери, сертифікати фонду операцій з нерухомістю) емітента </w:t>
      </w:r>
    </w:p>
    <w:p w14:paraId="780DD67A" w14:textId="77777777" w:rsidR="001210C3" w:rsidRPr="002C67F7" w:rsidRDefault="001210C3" w:rsidP="001210C3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  <w:lang w:val="uk-UA"/>
        </w:rPr>
      </w:pPr>
      <w:r w:rsidRPr="002C67F7">
        <w:rPr>
          <w:b/>
          <w:bCs/>
          <w:sz w:val="28"/>
          <w:szCs w:val="28"/>
          <w:lang w:val="uk-UA"/>
        </w:rPr>
        <w:t>I. Загальні відомості</w:t>
      </w:r>
    </w:p>
    <w:p w14:paraId="2BF52FB8" w14:textId="1A49FAC8" w:rsidR="001F78F9" w:rsidRPr="002C67F7" w:rsidRDefault="001F78F9" w:rsidP="001F78F9">
      <w:pPr>
        <w:pStyle w:val="a3"/>
        <w:rPr>
          <w:sz w:val="24"/>
          <w:szCs w:val="24"/>
          <w:lang w:eastAsia="ar-SA"/>
        </w:rPr>
      </w:pPr>
      <w:r w:rsidRPr="002C67F7">
        <w:rPr>
          <w:sz w:val="24"/>
          <w:szCs w:val="24"/>
          <w:lang w:eastAsia="ar-SA"/>
        </w:rPr>
        <w:t xml:space="preserve">Повне найменування емітента: ПРИВАТНЕ АКЦІОНЕРНЕ ТОВАРИСТВО </w:t>
      </w:r>
      <w:r w:rsidR="00ED716C" w:rsidRPr="002C67F7">
        <w:rPr>
          <w:sz w:val="24"/>
          <w:szCs w:val="24"/>
          <w:lang w:eastAsia="ar-SA"/>
        </w:rPr>
        <w:t>"КОНОТОПСЬКИЙ ХЛІБОКОМБІНАТ"</w:t>
      </w:r>
    </w:p>
    <w:p w14:paraId="7834659B" w14:textId="17B62050" w:rsidR="001F78F9" w:rsidRPr="002C67F7" w:rsidRDefault="001F78F9" w:rsidP="001F78F9">
      <w:pPr>
        <w:pStyle w:val="a3"/>
        <w:rPr>
          <w:sz w:val="24"/>
          <w:szCs w:val="24"/>
          <w:lang w:eastAsia="ar-SA"/>
        </w:rPr>
      </w:pPr>
      <w:r w:rsidRPr="002C67F7">
        <w:rPr>
          <w:sz w:val="24"/>
          <w:szCs w:val="24"/>
          <w:lang w:eastAsia="ar-SA"/>
        </w:rPr>
        <w:t xml:space="preserve">Код за ЄДРПОУ: </w:t>
      </w:r>
      <w:bookmarkStart w:id="0" w:name="_Hlk138679692"/>
      <w:r w:rsidR="00ED716C" w:rsidRPr="002C67F7">
        <w:rPr>
          <w:sz w:val="24"/>
          <w:szCs w:val="24"/>
          <w:lang w:eastAsia="ar-SA"/>
        </w:rPr>
        <w:t>00379614</w:t>
      </w:r>
      <w:bookmarkEnd w:id="0"/>
    </w:p>
    <w:p w14:paraId="0D2ADB41" w14:textId="22A1BE72" w:rsidR="001F78F9" w:rsidRPr="002C67F7" w:rsidRDefault="001F78F9" w:rsidP="001F78F9">
      <w:pPr>
        <w:jc w:val="both"/>
        <w:rPr>
          <w:rFonts w:ascii="Arial" w:hAnsi="Arial" w:cs="Arial"/>
          <w:color w:val="1F1F1F"/>
          <w:sz w:val="21"/>
          <w:szCs w:val="21"/>
          <w:lang w:val="uk-UA"/>
        </w:rPr>
      </w:pPr>
      <w:r w:rsidRPr="002C67F7">
        <w:rPr>
          <w:sz w:val="24"/>
          <w:szCs w:val="24"/>
          <w:lang w:val="uk-UA" w:eastAsia="ar-SA"/>
        </w:rPr>
        <w:t xml:space="preserve">Місцезнаходження: </w:t>
      </w:r>
      <w:r w:rsidR="00ED716C" w:rsidRPr="002C67F7">
        <w:rPr>
          <w:sz w:val="24"/>
          <w:szCs w:val="24"/>
          <w:lang w:val="uk-UA" w:eastAsia="ar-SA"/>
        </w:rPr>
        <w:t xml:space="preserve">Україна, 41600, Сумська область, місто Конотоп, вулиця Генерала Тхора, </w:t>
      </w:r>
      <w:r w:rsidR="00C31BB9" w:rsidRPr="002C67F7">
        <w:rPr>
          <w:sz w:val="24"/>
          <w:szCs w:val="24"/>
          <w:lang w:val="uk-UA" w:eastAsia="ar-SA"/>
        </w:rPr>
        <w:t xml:space="preserve">буд. </w:t>
      </w:r>
      <w:r w:rsidR="00ED716C" w:rsidRPr="002C67F7">
        <w:rPr>
          <w:sz w:val="24"/>
          <w:szCs w:val="24"/>
          <w:lang w:val="uk-UA" w:eastAsia="ar-SA"/>
        </w:rPr>
        <w:t>104</w:t>
      </w:r>
    </w:p>
    <w:p w14:paraId="402A0E7A" w14:textId="2773DF25" w:rsidR="001F78F9" w:rsidRPr="002C67F7" w:rsidRDefault="001F78F9" w:rsidP="001F78F9">
      <w:pPr>
        <w:pStyle w:val="a3"/>
        <w:rPr>
          <w:sz w:val="24"/>
          <w:szCs w:val="24"/>
          <w:lang w:eastAsia="ar-SA"/>
        </w:rPr>
      </w:pPr>
      <w:r w:rsidRPr="002C67F7">
        <w:rPr>
          <w:snapToGrid w:val="0"/>
          <w:color w:val="000000"/>
          <w:sz w:val="24"/>
          <w:szCs w:val="24"/>
        </w:rPr>
        <w:t xml:space="preserve">Міжміський код, </w:t>
      </w:r>
      <w:r w:rsidRPr="002C67F7">
        <w:rPr>
          <w:sz w:val="24"/>
          <w:szCs w:val="24"/>
          <w:lang w:eastAsia="ar-SA"/>
        </w:rPr>
        <w:t xml:space="preserve">телефон та факс: </w:t>
      </w:r>
      <w:r w:rsidR="00ED716C" w:rsidRPr="002C67F7">
        <w:rPr>
          <w:sz w:val="24"/>
          <w:szCs w:val="24"/>
          <w:lang w:eastAsia="ar-SA"/>
        </w:rPr>
        <w:t>(05447) 2-53-07, (05447) 6-11-90</w:t>
      </w:r>
    </w:p>
    <w:p w14:paraId="287A2B33" w14:textId="3F786EAF" w:rsidR="001F78F9" w:rsidRPr="002C67F7" w:rsidRDefault="001F78F9" w:rsidP="001F78F9">
      <w:pPr>
        <w:pStyle w:val="a3"/>
        <w:rPr>
          <w:rFonts w:ascii="Arial" w:hAnsi="Arial"/>
          <w:b/>
          <w:snapToGrid w:val="0"/>
          <w:color w:val="0000FF"/>
          <w:sz w:val="24"/>
          <w:szCs w:val="24"/>
          <w:u w:val="single"/>
        </w:rPr>
      </w:pPr>
      <w:r w:rsidRPr="002C67F7">
        <w:rPr>
          <w:sz w:val="24"/>
          <w:szCs w:val="24"/>
        </w:rPr>
        <w:t>Електронна поштова адреса</w:t>
      </w:r>
      <w:r w:rsidRPr="002C67F7">
        <w:rPr>
          <w:snapToGrid w:val="0"/>
          <w:color w:val="000000"/>
          <w:sz w:val="24"/>
          <w:szCs w:val="24"/>
        </w:rPr>
        <w:t xml:space="preserve">: </w:t>
      </w:r>
      <w:r w:rsidR="00ED716C" w:rsidRPr="002C67F7">
        <w:rPr>
          <w:rStyle w:val="a9"/>
          <w:rFonts w:ascii="Arial" w:hAnsi="Arial"/>
          <w:b/>
          <w:snapToGrid w:val="0"/>
          <w:sz w:val="24"/>
          <w:szCs w:val="24"/>
        </w:rPr>
        <w:t>hleb@khk.pat.ua</w:t>
      </w:r>
    </w:p>
    <w:p w14:paraId="71D804F0" w14:textId="5CE3B442" w:rsidR="001F78F9" w:rsidRPr="002C67F7" w:rsidRDefault="001F78F9" w:rsidP="001F78F9">
      <w:pPr>
        <w:jc w:val="both"/>
        <w:rPr>
          <w:rFonts w:ascii="Calibri" w:hAnsi="Calibri"/>
          <w:b/>
          <w:lang w:val="uk-UA"/>
        </w:rPr>
      </w:pPr>
      <w:r w:rsidRPr="002C67F7">
        <w:rPr>
          <w:sz w:val="24"/>
          <w:szCs w:val="24"/>
          <w:lang w:val="uk-UA"/>
        </w:rPr>
        <w:t xml:space="preserve">Адреса сторінки в мережі Інтернет, яка додатково використовується емітентом для розкриття інформації: </w:t>
      </w:r>
      <w:r w:rsidR="00ED716C" w:rsidRPr="002C67F7">
        <w:rPr>
          <w:rFonts w:ascii="Arial" w:hAnsi="Arial"/>
          <w:b/>
          <w:snapToGrid w:val="0"/>
          <w:color w:val="0000FF"/>
          <w:sz w:val="24"/>
          <w:szCs w:val="24"/>
          <w:u w:val="single"/>
          <w:lang w:val="uk-UA"/>
        </w:rPr>
        <w:t>http://khk.pat.ua/</w:t>
      </w:r>
    </w:p>
    <w:p w14:paraId="5A167E39" w14:textId="24D1DB69" w:rsidR="001F78F9" w:rsidRPr="00476CEA" w:rsidRDefault="001F78F9" w:rsidP="0084460E">
      <w:pPr>
        <w:pStyle w:val="a3"/>
        <w:rPr>
          <w:sz w:val="24"/>
          <w:szCs w:val="24"/>
          <w:lang w:val="en-US"/>
        </w:rPr>
      </w:pPr>
      <w:r w:rsidRPr="002C67F7">
        <w:rPr>
          <w:sz w:val="24"/>
          <w:szCs w:val="24"/>
        </w:rPr>
        <w:t xml:space="preserve">Вид особливої інформації: </w:t>
      </w:r>
      <w:r w:rsidRPr="002C67F7">
        <w:rPr>
          <w:sz w:val="24"/>
        </w:rPr>
        <w:t>Відомості про зміну складу посадових осіб емітента</w:t>
      </w:r>
    </w:p>
    <w:p w14:paraId="4FD036E8" w14:textId="77777777" w:rsidR="0082107D" w:rsidRPr="002C67F7" w:rsidRDefault="0082107D" w:rsidP="0082107D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  <w:lang w:val="uk-UA"/>
        </w:rPr>
      </w:pPr>
      <w:r w:rsidRPr="002C67F7">
        <w:rPr>
          <w:b/>
          <w:bCs/>
          <w:sz w:val="28"/>
          <w:szCs w:val="28"/>
          <w:lang w:val="uk-UA"/>
        </w:rPr>
        <w:t>II. Текст повідомлення</w:t>
      </w:r>
    </w:p>
    <w:p w14:paraId="620AD44A" w14:textId="47A42411" w:rsidR="002C67F7" w:rsidRPr="002C67F7" w:rsidRDefault="002C67F7" w:rsidP="002C67F7">
      <w:pPr>
        <w:pStyle w:val="a3"/>
        <w:rPr>
          <w:sz w:val="24"/>
        </w:rPr>
      </w:pPr>
      <w:r w:rsidRPr="002C67F7">
        <w:rPr>
          <w:b/>
          <w:bCs/>
          <w:sz w:val="24"/>
          <w:szCs w:val="24"/>
        </w:rPr>
        <w:t>«1</w:t>
      </w:r>
      <w:r w:rsidR="005C609C">
        <w:rPr>
          <w:b/>
          <w:bCs/>
          <w:sz w:val="24"/>
          <w:szCs w:val="24"/>
        </w:rPr>
        <w:t>1</w:t>
      </w:r>
      <w:r w:rsidRPr="002C67F7">
        <w:rPr>
          <w:b/>
          <w:bCs/>
          <w:sz w:val="24"/>
          <w:szCs w:val="24"/>
        </w:rPr>
        <w:t>» вересня 202</w:t>
      </w:r>
      <w:r w:rsidR="005C609C">
        <w:rPr>
          <w:b/>
          <w:bCs/>
          <w:sz w:val="24"/>
          <w:szCs w:val="24"/>
        </w:rPr>
        <w:t>5</w:t>
      </w:r>
      <w:r w:rsidRPr="002C67F7">
        <w:rPr>
          <w:b/>
          <w:bCs/>
          <w:sz w:val="24"/>
          <w:szCs w:val="24"/>
        </w:rPr>
        <w:t xml:space="preserve"> року</w:t>
      </w:r>
      <w:r w:rsidRPr="002C67F7">
        <w:rPr>
          <w:sz w:val="24"/>
          <w:szCs w:val="24"/>
        </w:rPr>
        <w:t xml:space="preserve"> рішенням </w:t>
      </w:r>
      <w:r w:rsidR="005C609C">
        <w:rPr>
          <w:sz w:val="24"/>
          <w:szCs w:val="24"/>
        </w:rPr>
        <w:t>засідання Наглядової ради</w:t>
      </w:r>
      <w:r w:rsidRPr="002C67F7">
        <w:rPr>
          <w:sz w:val="24"/>
          <w:szCs w:val="24"/>
        </w:rPr>
        <w:t xml:space="preserve"> </w:t>
      </w:r>
      <w:r w:rsidRPr="002C67F7">
        <w:rPr>
          <w:snapToGrid w:val="0"/>
          <w:color w:val="000000"/>
          <w:sz w:val="24"/>
          <w:szCs w:val="24"/>
        </w:rPr>
        <w:t xml:space="preserve">ПРИВАТНОГО АКЦІОНЕРНОГО ТОВАРИСТВА </w:t>
      </w:r>
      <w:r w:rsidRPr="002C67F7">
        <w:rPr>
          <w:sz w:val="24"/>
          <w:szCs w:val="24"/>
          <w:lang w:eastAsia="ar-SA"/>
        </w:rPr>
        <w:t>"КОНОТОПСЬКИЙ ХЛІБОКОМБІНАТ"</w:t>
      </w:r>
      <w:r w:rsidRPr="002C67F7">
        <w:rPr>
          <w:sz w:val="24"/>
          <w:szCs w:val="24"/>
        </w:rPr>
        <w:t xml:space="preserve"> (</w:t>
      </w:r>
      <w:r w:rsidR="005C609C" w:rsidRPr="002C67F7">
        <w:rPr>
          <w:sz w:val="24"/>
          <w:szCs w:val="24"/>
        </w:rPr>
        <w:t>Протокол</w:t>
      </w:r>
      <w:r w:rsidR="005C609C">
        <w:rPr>
          <w:sz w:val="24"/>
          <w:szCs w:val="24"/>
        </w:rPr>
        <w:t xml:space="preserve"> засідання Наглядової ради</w:t>
      </w:r>
      <w:r w:rsidR="005C609C" w:rsidRPr="002C67F7">
        <w:rPr>
          <w:sz w:val="24"/>
          <w:szCs w:val="24"/>
        </w:rPr>
        <w:t xml:space="preserve"> №1</w:t>
      </w:r>
      <w:r w:rsidR="005C609C">
        <w:rPr>
          <w:sz w:val="24"/>
          <w:szCs w:val="24"/>
        </w:rPr>
        <w:t>0</w:t>
      </w:r>
      <w:r w:rsidR="005C609C" w:rsidRPr="002C67F7">
        <w:rPr>
          <w:sz w:val="24"/>
          <w:szCs w:val="24"/>
        </w:rPr>
        <w:t>/</w:t>
      </w:r>
      <w:r w:rsidR="005C609C">
        <w:rPr>
          <w:sz w:val="24"/>
          <w:szCs w:val="24"/>
        </w:rPr>
        <w:t>09/</w:t>
      </w:r>
      <w:r w:rsidR="005C609C" w:rsidRPr="002C67F7">
        <w:rPr>
          <w:sz w:val="24"/>
          <w:szCs w:val="24"/>
        </w:rPr>
        <w:t>202</w:t>
      </w:r>
      <w:r w:rsidR="005C609C">
        <w:rPr>
          <w:sz w:val="24"/>
          <w:szCs w:val="24"/>
        </w:rPr>
        <w:t>5</w:t>
      </w:r>
      <w:r w:rsidR="005C609C" w:rsidRPr="002C67F7">
        <w:rPr>
          <w:sz w:val="24"/>
          <w:szCs w:val="24"/>
        </w:rPr>
        <w:t xml:space="preserve"> від </w:t>
      </w:r>
      <w:r w:rsidR="005C609C">
        <w:rPr>
          <w:sz w:val="24"/>
          <w:szCs w:val="24"/>
        </w:rPr>
        <w:t>1</w:t>
      </w:r>
      <w:r w:rsidR="005C609C">
        <w:rPr>
          <w:sz w:val="24"/>
          <w:szCs w:val="24"/>
        </w:rPr>
        <w:t>1</w:t>
      </w:r>
      <w:r w:rsidR="005C609C" w:rsidRPr="002C67F7">
        <w:rPr>
          <w:sz w:val="24"/>
          <w:szCs w:val="24"/>
        </w:rPr>
        <w:t>.09.202</w:t>
      </w:r>
      <w:r w:rsidR="005C609C">
        <w:rPr>
          <w:sz w:val="24"/>
          <w:szCs w:val="24"/>
        </w:rPr>
        <w:t>5</w:t>
      </w:r>
      <w:r w:rsidR="005C609C" w:rsidRPr="002C67F7">
        <w:rPr>
          <w:sz w:val="24"/>
          <w:szCs w:val="24"/>
        </w:rPr>
        <w:t xml:space="preserve"> року</w:t>
      </w:r>
      <w:r w:rsidRPr="002C67F7">
        <w:rPr>
          <w:sz w:val="24"/>
          <w:szCs w:val="24"/>
        </w:rPr>
        <w:t xml:space="preserve">) (надалі – Товариство та/або </w:t>
      </w:r>
      <w:r w:rsidRPr="002C67F7">
        <w:rPr>
          <w:sz w:val="24"/>
        </w:rPr>
        <w:t xml:space="preserve">ПрАТ </w:t>
      </w:r>
      <w:r w:rsidRPr="002C67F7">
        <w:rPr>
          <w:sz w:val="24"/>
          <w:szCs w:val="24"/>
          <w:lang w:eastAsia="ar-SA"/>
        </w:rPr>
        <w:t>"КОНОТОПСЬКИЙ ХЛІБОКОМБІНАТ"</w:t>
      </w:r>
      <w:r w:rsidRPr="002C67F7">
        <w:rPr>
          <w:sz w:val="24"/>
          <w:szCs w:val="24"/>
        </w:rPr>
        <w:t xml:space="preserve">), </w:t>
      </w:r>
      <w:r w:rsidRPr="002C67F7">
        <w:rPr>
          <w:sz w:val="24"/>
        </w:rPr>
        <w:t>відбулися наступні зміни складу посадових осіб емітента:</w:t>
      </w:r>
    </w:p>
    <w:p w14:paraId="47FF0B0B" w14:textId="1E576FDA" w:rsidR="009905AA" w:rsidRPr="002C67F7" w:rsidRDefault="009905AA" w:rsidP="0084460E">
      <w:pPr>
        <w:pStyle w:val="a3"/>
        <w:rPr>
          <w:sz w:val="24"/>
        </w:rPr>
      </w:pPr>
    </w:p>
    <w:p w14:paraId="26C3EB58" w14:textId="41922432" w:rsidR="002C67F7" w:rsidRPr="002C67F7" w:rsidRDefault="00CA717A" w:rsidP="002C67F7">
      <w:pPr>
        <w:pStyle w:val="a3"/>
        <w:rPr>
          <w:sz w:val="24"/>
          <w:szCs w:val="24"/>
        </w:rPr>
      </w:pPr>
      <w:r>
        <w:rPr>
          <w:b/>
          <w:sz w:val="24"/>
          <w:u w:val="single"/>
        </w:rPr>
        <w:t>Припинено повноваження</w:t>
      </w:r>
      <w:r w:rsidR="002C67F7" w:rsidRPr="002C67F7">
        <w:rPr>
          <w:b/>
          <w:sz w:val="24"/>
          <w:u w:val="single"/>
        </w:rPr>
        <w:t>.</w:t>
      </w:r>
      <w:r w:rsidR="002C67F7" w:rsidRPr="002C67F7">
        <w:rPr>
          <w:sz w:val="24"/>
        </w:rPr>
        <w:t xml:space="preserve"> </w:t>
      </w:r>
      <w:r w:rsidR="00476CEA" w:rsidRPr="002C67F7">
        <w:rPr>
          <w:sz w:val="24"/>
        </w:rPr>
        <w:t>Голова правління – Жигульовцев Юрій Олександрович</w:t>
      </w:r>
      <w:r w:rsidR="002C67F7" w:rsidRPr="002C67F7">
        <w:rPr>
          <w:sz w:val="24"/>
        </w:rPr>
        <w:t xml:space="preserve"> (згоду на розкриття паспортних даних фізичною особою не надано) з </w:t>
      </w:r>
      <w:r w:rsidR="00476CEA">
        <w:rPr>
          <w:sz w:val="24"/>
        </w:rPr>
        <w:t>1</w:t>
      </w:r>
      <w:r w:rsidR="002C67F7" w:rsidRPr="002C67F7">
        <w:rPr>
          <w:sz w:val="24"/>
        </w:rPr>
        <w:t>1.09.202</w:t>
      </w:r>
      <w:r w:rsidR="00476CEA">
        <w:rPr>
          <w:sz w:val="24"/>
        </w:rPr>
        <w:t>5</w:t>
      </w:r>
      <w:r w:rsidR="002C67F7" w:rsidRPr="002C67F7">
        <w:rPr>
          <w:sz w:val="24"/>
        </w:rPr>
        <w:t xml:space="preserve"> року у зв’язку із </w:t>
      </w:r>
      <w:r w:rsidR="00476CEA">
        <w:rPr>
          <w:sz w:val="24"/>
        </w:rPr>
        <w:t>перенесеною тяжкою хворобою на підставі частини другої статті 84 Закону України «Про акціонерні товариства»</w:t>
      </w:r>
      <w:r w:rsidR="002C67F7" w:rsidRPr="002C67F7">
        <w:rPr>
          <w:sz w:val="24"/>
        </w:rPr>
        <w:t xml:space="preserve"> та на підставі рішення </w:t>
      </w:r>
      <w:r w:rsidR="00476CEA">
        <w:rPr>
          <w:sz w:val="24"/>
          <w:szCs w:val="24"/>
        </w:rPr>
        <w:t>засідання Наглядової ради</w:t>
      </w:r>
      <w:r w:rsidR="002C67F7" w:rsidRPr="002C67F7">
        <w:rPr>
          <w:sz w:val="24"/>
        </w:rPr>
        <w:t xml:space="preserve"> ПрАТ </w:t>
      </w:r>
      <w:r w:rsidR="002C67F7" w:rsidRPr="002C67F7">
        <w:rPr>
          <w:sz w:val="24"/>
          <w:szCs w:val="24"/>
          <w:lang w:eastAsia="ar-SA"/>
        </w:rPr>
        <w:t>"КОНОТОПСЬКИЙ ХЛІБОКОМБІНАТ"</w:t>
      </w:r>
      <w:r w:rsidR="002C67F7" w:rsidRPr="002C67F7">
        <w:rPr>
          <w:sz w:val="24"/>
          <w:szCs w:val="24"/>
        </w:rPr>
        <w:t xml:space="preserve"> </w:t>
      </w:r>
      <w:r w:rsidR="002C67F7" w:rsidRPr="002C67F7">
        <w:rPr>
          <w:sz w:val="24"/>
        </w:rPr>
        <w:t>(</w:t>
      </w:r>
      <w:r w:rsidR="002C67F7" w:rsidRPr="002C67F7">
        <w:rPr>
          <w:sz w:val="24"/>
          <w:szCs w:val="24"/>
        </w:rPr>
        <w:t>Протокол</w:t>
      </w:r>
      <w:r w:rsidR="005C609C">
        <w:rPr>
          <w:sz w:val="24"/>
          <w:szCs w:val="24"/>
        </w:rPr>
        <w:t xml:space="preserve"> засідання Наглядової ради</w:t>
      </w:r>
      <w:r w:rsidR="002C67F7" w:rsidRPr="002C67F7">
        <w:rPr>
          <w:sz w:val="24"/>
          <w:szCs w:val="24"/>
        </w:rPr>
        <w:t xml:space="preserve"> №1</w:t>
      </w:r>
      <w:r w:rsidR="00476CEA">
        <w:rPr>
          <w:sz w:val="24"/>
          <w:szCs w:val="24"/>
        </w:rPr>
        <w:t>0</w:t>
      </w:r>
      <w:r w:rsidR="002C67F7" w:rsidRPr="002C67F7">
        <w:rPr>
          <w:sz w:val="24"/>
          <w:szCs w:val="24"/>
        </w:rPr>
        <w:t>/</w:t>
      </w:r>
      <w:r w:rsidR="00476CEA">
        <w:rPr>
          <w:sz w:val="24"/>
          <w:szCs w:val="24"/>
        </w:rPr>
        <w:t>09/</w:t>
      </w:r>
      <w:r w:rsidR="002C67F7" w:rsidRPr="002C67F7">
        <w:rPr>
          <w:sz w:val="24"/>
          <w:szCs w:val="24"/>
        </w:rPr>
        <w:t>202</w:t>
      </w:r>
      <w:r w:rsidR="00476CEA">
        <w:rPr>
          <w:sz w:val="24"/>
          <w:szCs w:val="24"/>
        </w:rPr>
        <w:t>5</w:t>
      </w:r>
      <w:r w:rsidR="002C67F7" w:rsidRPr="002C67F7">
        <w:rPr>
          <w:sz w:val="24"/>
          <w:szCs w:val="24"/>
        </w:rPr>
        <w:t xml:space="preserve"> від </w:t>
      </w:r>
      <w:r w:rsidR="005C609C">
        <w:rPr>
          <w:sz w:val="24"/>
          <w:szCs w:val="24"/>
        </w:rPr>
        <w:t>11</w:t>
      </w:r>
      <w:r w:rsidR="002C67F7" w:rsidRPr="002C67F7">
        <w:rPr>
          <w:sz w:val="24"/>
          <w:szCs w:val="24"/>
        </w:rPr>
        <w:t>.09.202</w:t>
      </w:r>
      <w:r w:rsidR="005C609C">
        <w:rPr>
          <w:sz w:val="24"/>
          <w:szCs w:val="24"/>
        </w:rPr>
        <w:t>5</w:t>
      </w:r>
      <w:r w:rsidR="002C67F7" w:rsidRPr="002C67F7">
        <w:rPr>
          <w:sz w:val="24"/>
          <w:szCs w:val="24"/>
        </w:rPr>
        <w:t xml:space="preserve"> року</w:t>
      </w:r>
      <w:r w:rsidR="002C67F7" w:rsidRPr="002C67F7">
        <w:rPr>
          <w:sz w:val="24"/>
        </w:rPr>
        <w:t xml:space="preserve">). </w:t>
      </w:r>
      <w:r w:rsidR="002C67F7" w:rsidRPr="003B2706">
        <w:rPr>
          <w:sz w:val="24"/>
        </w:rPr>
        <w:t>Часткою в статутному капіталі емітента не володіє</w:t>
      </w:r>
      <w:r w:rsidR="002C67F7" w:rsidRPr="003B2706">
        <w:rPr>
          <w:sz w:val="24"/>
          <w:szCs w:val="24"/>
        </w:rPr>
        <w:t>.</w:t>
      </w:r>
      <w:r w:rsidR="002C67F7" w:rsidRPr="002C67F7">
        <w:rPr>
          <w:sz w:val="24"/>
        </w:rPr>
        <w:t xml:space="preserve"> </w:t>
      </w:r>
      <w:r w:rsidR="002C67F7" w:rsidRPr="002C67F7">
        <w:rPr>
          <w:sz w:val="24"/>
          <w:szCs w:val="24"/>
        </w:rPr>
        <w:t xml:space="preserve">Непогашеної судимості за корисливі та посадові злочини не має. Перебував на посаді з </w:t>
      </w:r>
      <w:r w:rsidR="005C609C" w:rsidRPr="002C67F7">
        <w:rPr>
          <w:sz w:val="24"/>
          <w:szCs w:val="24"/>
        </w:rPr>
        <w:t xml:space="preserve">01.09.2023 </w:t>
      </w:r>
      <w:r w:rsidR="002C67F7" w:rsidRPr="003B2706">
        <w:rPr>
          <w:sz w:val="24"/>
          <w:szCs w:val="24"/>
        </w:rPr>
        <w:t>року по</w:t>
      </w:r>
      <w:r w:rsidR="002C67F7" w:rsidRPr="002C67F7">
        <w:rPr>
          <w:sz w:val="24"/>
          <w:szCs w:val="24"/>
        </w:rPr>
        <w:t xml:space="preserve"> </w:t>
      </w:r>
      <w:r w:rsidR="005C609C">
        <w:rPr>
          <w:sz w:val="24"/>
          <w:szCs w:val="24"/>
        </w:rPr>
        <w:t>1</w:t>
      </w:r>
      <w:r w:rsidR="002C67F7" w:rsidRPr="002C67F7">
        <w:rPr>
          <w:sz w:val="24"/>
          <w:szCs w:val="24"/>
        </w:rPr>
        <w:t>1.09.202</w:t>
      </w:r>
      <w:r w:rsidR="005C609C">
        <w:rPr>
          <w:sz w:val="24"/>
          <w:szCs w:val="24"/>
        </w:rPr>
        <w:t>5</w:t>
      </w:r>
      <w:r w:rsidR="002C67F7" w:rsidRPr="002C67F7">
        <w:rPr>
          <w:sz w:val="24"/>
          <w:szCs w:val="24"/>
        </w:rPr>
        <w:t xml:space="preserve"> року.</w:t>
      </w:r>
    </w:p>
    <w:p w14:paraId="65A4940B" w14:textId="494A9F32" w:rsidR="002C67F7" w:rsidRPr="00476CEA" w:rsidRDefault="00476CEA" w:rsidP="00476CEA">
      <w:pPr>
        <w:pStyle w:val="a3"/>
        <w:rPr>
          <w:sz w:val="24"/>
          <w:szCs w:val="24"/>
          <w:lang w:val="en-US"/>
        </w:rPr>
      </w:pPr>
      <w:r>
        <w:rPr>
          <w:b/>
          <w:sz w:val="24"/>
          <w:u w:val="single"/>
        </w:rPr>
        <w:t>Призначено</w:t>
      </w:r>
      <w:r w:rsidR="002C67F7" w:rsidRPr="002A0692">
        <w:rPr>
          <w:b/>
          <w:sz w:val="24"/>
          <w:u w:val="single"/>
        </w:rPr>
        <w:t>.</w:t>
      </w:r>
      <w:r w:rsidR="002C67F7" w:rsidRPr="002A0692">
        <w:rPr>
          <w:sz w:val="24"/>
        </w:rPr>
        <w:t xml:space="preserve"> </w:t>
      </w:r>
      <w:r w:rsidRPr="002C67F7">
        <w:rPr>
          <w:sz w:val="24"/>
        </w:rPr>
        <w:t xml:space="preserve">Т.в.о. Голови правління </w:t>
      </w:r>
      <w:r w:rsidR="002C67F7" w:rsidRPr="002C67F7">
        <w:rPr>
          <w:sz w:val="24"/>
        </w:rPr>
        <w:t xml:space="preserve">– </w:t>
      </w:r>
      <w:r w:rsidR="005C609C" w:rsidRPr="005C609C">
        <w:rPr>
          <w:sz w:val="24"/>
          <w:lang w:val="ru-RU"/>
        </w:rPr>
        <w:t xml:space="preserve">Малюта Микола Миколайович </w:t>
      </w:r>
      <w:r w:rsidR="002C67F7" w:rsidRPr="002A0692">
        <w:rPr>
          <w:sz w:val="24"/>
        </w:rPr>
        <w:t>(згоду на розкриття паспортних даних фізичною особо</w:t>
      </w:r>
      <w:r w:rsidR="002C67F7" w:rsidRPr="00C97A46">
        <w:rPr>
          <w:sz w:val="24"/>
        </w:rPr>
        <w:t xml:space="preserve">ю не надано) з </w:t>
      </w:r>
      <w:r w:rsidR="005C609C">
        <w:rPr>
          <w:sz w:val="24"/>
        </w:rPr>
        <w:t>1</w:t>
      </w:r>
      <w:r w:rsidR="002C67F7" w:rsidRPr="00C97A46">
        <w:rPr>
          <w:sz w:val="24"/>
        </w:rPr>
        <w:t>1.09.202</w:t>
      </w:r>
      <w:r w:rsidR="005C609C">
        <w:rPr>
          <w:sz w:val="24"/>
        </w:rPr>
        <w:t>5</w:t>
      </w:r>
      <w:r w:rsidR="002C67F7" w:rsidRPr="00C97A46">
        <w:rPr>
          <w:sz w:val="24"/>
        </w:rPr>
        <w:t xml:space="preserve"> року </w:t>
      </w:r>
      <w:r w:rsidR="002C67F7" w:rsidRPr="00C97A46">
        <w:rPr>
          <w:sz w:val="24"/>
          <w:szCs w:val="24"/>
        </w:rPr>
        <w:t xml:space="preserve">у зв’язку із </w:t>
      </w:r>
      <w:r w:rsidR="005C609C">
        <w:rPr>
          <w:sz w:val="24"/>
          <w:szCs w:val="24"/>
        </w:rPr>
        <w:t>відстороненням попереднього Голови правління</w:t>
      </w:r>
      <w:r w:rsidR="002C67F7" w:rsidRPr="002A0692">
        <w:rPr>
          <w:sz w:val="24"/>
        </w:rPr>
        <w:t xml:space="preserve"> </w:t>
      </w:r>
      <w:r w:rsidR="005C609C" w:rsidRPr="002C67F7">
        <w:rPr>
          <w:sz w:val="24"/>
        </w:rPr>
        <w:t xml:space="preserve">та на підставі рішення </w:t>
      </w:r>
      <w:r w:rsidR="005C609C">
        <w:rPr>
          <w:sz w:val="24"/>
          <w:szCs w:val="24"/>
        </w:rPr>
        <w:t>засідання Наглядової ради</w:t>
      </w:r>
      <w:r w:rsidR="005C609C" w:rsidRPr="002C67F7">
        <w:rPr>
          <w:sz w:val="24"/>
        </w:rPr>
        <w:t xml:space="preserve"> ПрАТ </w:t>
      </w:r>
      <w:r w:rsidR="005C609C" w:rsidRPr="002C67F7">
        <w:rPr>
          <w:sz w:val="24"/>
          <w:szCs w:val="24"/>
          <w:lang w:eastAsia="ar-SA"/>
        </w:rPr>
        <w:t>"КОНОТОПСЬКИЙ ХЛІБОКОМБІНАТ"</w:t>
      </w:r>
      <w:r w:rsidR="005C609C" w:rsidRPr="002C67F7">
        <w:rPr>
          <w:sz w:val="24"/>
          <w:szCs w:val="24"/>
        </w:rPr>
        <w:t xml:space="preserve"> </w:t>
      </w:r>
      <w:r w:rsidR="005C609C" w:rsidRPr="002C67F7">
        <w:rPr>
          <w:sz w:val="24"/>
        </w:rPr>
        <w:t>(</w:t>
      </w:r>
      <w:r w:rsidR="005C609C" w:rsidRPr="002C67F7">
        <w:rPr>
          <w:sz w:val="24"/>
          <w:szCs w:val="24"/>
        </w:rPr>
        <w:t>Протокол</w:t>
      </w:r>
      <w:r w:rsidR="005C609C">
        <w:rPr>
          <w:sz w:val="24"/>
          <w:szCs w:val="24"/>
        </w:rPr>
        <w:t xml:space="preserve"> засідання Наглядової ради</w:t>
      </w:r>
      <w:r w:rsidR="005C609C" w:rsidRPr="002C67F7">
        <w:rPr>
          <w:sz w:val="24"/>
          <w:szCs w:val="24"/>
        </w:rPr>
        <w:t xml:space="preserve"> №1</w:t>
      </w:r>
      <w:r w:rsidR="005C609C">
        <w:rPr>
          <w:sz w:val="24"/>
          <w:szCs w:val="24"/>
        </w:rPr>
        <w:t>0</w:t>
      </w:r>
      <w:r w:rsidR="005C609C" w:rsidRPr="002C67F7">
        <w:rPr>
          <w:sz w:val="24"/>
          <w:szCs w:val="24"/>
        </w:rPr>
        <w:t>/</w:t>
      </w:r>
      <w:r w:rsidR="005C609C">
        <w:rPr>
          <w:sz w:val="24"/>
          <w:szCs w:val="24"/>
        </w:rPr>
        <w:t>09/</w:t>
      </w:r>
      <w:r w:rsidR="005C609C" w:rsidRPr="002C67F7">
        <w:rPr>
          <w:sz w:val="24"/>
          <w:szCs w:val="24"/>
        </w:rPr>
        <w:t>202</w:t>
      </w:r>
      <w:r w:rsidR="005C609C">
        <w:rPr>
          <w:sz w:val="24"/>
          <w:szCs w:val="24"/>
        </w:rPr>
        <w:t>5</w:t>
      </w:r>
      <w:r w:rsidR="005C609C" w:rsidRPr="002C67F7">
        <w:rPr>
          <w:sz w:val="24"/>
          <w:szCs w:val="24"/>
        </w:rPr>
        <w:t xml:space="preserve"> від </w:t>
      </w:r>
      <w:r w:rsidR="005C609C">
        <w:rPr>
          <w:sz w:val="24"/>
          <w:szCs w:val="24"/>
        </w:rPr>
        <w:t>11</w:t>
      </w:r>
      <w:r w:rsidR="005C609C" w:rsidRPr="002C67F7">
        <w:rPr>
          <w:sz w:val="24"/>
          <w:szCs w:val="24"/>
        </w:rPr>
        <w:t>.09.202</w:t>
      </w:r>
      <w:r w:rsidR="005C609C">
        <w:rPr>
          <w:sz w:val="24"/>
          <w:szCs w:val="24"/>
        </w:rPr>
        <w:t>5</w:t>
      </w:r>
      <w:r w:rsidR="005C609C" w:rsidRPr="002C67F7">
        <w:rPr>
          <w:sz w:val="24"/>
          <w:szCs w:val="24"/>
        </w:rPr>
        <w:t xml:space="preserve"> року</w:t>
      </w:r>
      <w:r w:rsidR="005C609C" w:rsidRPr="002C67F7">
        <w:rPr>
          <w:sz w:val="24"/>
        </w:rPr>
        <w:t>).</w:t>
      </w:r>
      <w:r w:rsidR="002C67F7" w:rsidRPr="002A0692">
        <w:rPr>
          <w:sz w:val="24"/>
        </w:rPr>
        <w:t xml:space="preserve"> Строк, на який призначено особу –</w:t>
      </w:r>
      <w:r w:rsidR="002C67F7">
        <w:rPr>
          <w:sz w:val="24"/>
        </w:rPr>
        <w:t xml:space="preserve"> </w:t>
      </w:r>
      <w:r w:rsidR="005C609C" w:rsidRPr="005C609C">
        <w:rPr>
          <w:sz w:val="24"/>
          <w:lang w:val="ru-RU"/>
        </w:rPr>
        <w:t>до моменту проведення загальних зборів акціонерів</w:t>
      </w:r>
      <w:r w:rsidR="002C67F7" w:rsidRPr="00D208ED">
        <w:rPr>
          <w:sz w:val="24"/>
        </w:rPr>
        <w:t>. Часткою в статутному капіталі емітента не володіє</w:t>
      </w:r>
      <w:r w:rsidR="002C67F7" w:rsidRPr="00D208ED">
        <w:rPr>
          <w:sz w:val="24"/>
          <w:szCs w:val="24"/>
        </w:rPr>
        <w:t>.</w:t>
      </w:r>
      <w:r w:rsidR="002C67F7">
        <w:rPr>
          <w:sz w:val="24"/>
          <w:szCs w:val="24"/>
        </w:rPr>
        <w:t xml:space="preserve"> </w:t>
      </w:r>
      <w:r w:rsidR="002C67F7" w:rsidRPr="002A0692">
        <w:rPr>
          <w:sz w:val="24"/>
          <w:szCs w:val="24"/>
        </w:rPr>
        <w:t>Відсутня непогашена судимість за корисливі та посадові злочини. Інші посади, які обіймала ця особа протягом останніх п'яти років</w:t>
      </w:r>
      <w:r w:rsidR="002C67F7">
        <w:rPr>
          <w:sz w:val="24"/>
          <w:szCs w:val="24"/>
        </w:rPr>
        <w:t xml:space="preserve">: </w:t>
      </w:r>
      <w:r w:rsidR="00CA717A">
        <w:rPr>
          <w:sz w:val="24"/>
          <w:szCs w:val="24"/>
        </w:rPr>
        <w:t>Головний інжинер</w:t>
      </w:r>
      <w:r w:rsidR="002C67F7" w:rsidRPr="002C67F7">
        <w:rPr>
          <w:sz w:val="24"/>
          <w:szCs w:val="24"/>
        </w:rPr>
        <w:t xml:space="preserve"> – </w:t>
      </w:r>
      <w:r w:rsidR="00CA717A" w:rsidRPr="002C67F7">
        <w:rPr>
          <w:sz w:val="24"/>
        </w:rPr>
        <w:t xml:space="preserve">ПрАТ </w:t>
      </w:r>
      <w:r w:rsidR="00CA717A" w:rsidRPr="002C67F7">
        <w:rPr>
          <w:sz w:val="24"/>
          <w:szCs w:val="24"/>
          <w:lang w:eastAsia="ar-SA"/>
        </w:rPr>
        <w:t>"КОНОТОПСЬКИЙ ХЛІБОКОМБІНАТ"</w:t>
      </w:r>
      <w:r w:rsidR="002C67F7" w:rsidRPr="002C67F7">
        <w:rPr>
          <w:sz w:val="24"/>
          <w:szCs w:val="24"/>
        </w:rPr>
        <w:t xml:space="preserve"> (код ЄДРПОУ </w:t>
      </w:r>
      <w:r w:rsidR="00CA717A" w:rsidRPr="002C67F7">
        <w:rPr>
          <w:sz w:val="24"/>
          <w:szCs w:val="24"/>
          <w:lang w:eastAsia="ar-SA"/>
        </w:rPr>
        <w:t>00379614</w:t>
      </w:r>
      <w:r w:rsidR="002C67F7" w:rsidRPr="002C67F7">
        <w:rPr>
          <w:sz w:val="24"/>
          <w:szCs w:val="24"/>
        </w:rPr>
        <w:t>)</w:t>
      </w:r>
      <w:r w:rsidR="002C67F7">
        <w:rPr>
          <w:sz w:val="24"/>
        </w:rPr>
        <w:t>.</w:t>
      </w:r>
    </w:p>
    <w:p w14:paraId="4CCFBC18" w14:textId="77777777" w:rsidR="00616B95" w:rsidRPr="002C67F7" w:rsidRDefault="00616B95" w:rsidP="00DD767D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  <w:lang w:val="uk-UA"/>
        </w:rPr>
      </w:pPr>
      <w:r w:rsidRPr="002C67F7">
        <w:rPr>
          <w:b/>
          <w:bCs/>
          <w:sz w:val="28"/>
          <w:szCs w:val="28"/>
          <w:lang w:val="uk-UA"/>
        </w:rPr>
        <w:t>III. Підпис</w:t>
      </w:r>
    </w:p>
    <w:p w14:paraId="586FD14A" w14:textId="77777777" w:rsidR="00616B95" w:rsidRPr="002C67F7" w:rsidRDefault="00616B95" w:rsidP="00616B95">
      <w:pPr>
        <w:spacing w:before="100" w:beforeAutospacing="1" w:after="100" w:afterAutospacing="1"/>
        <w:jc w:val="both"/>
        <w:rPr>
          <w:sz w:val="24"/>
          <w:szCs w:val="24"/>
          <w:lang w:val="uk-UA"/>
        </w:rPr>
      </w:pPr>
      <w:r w:rsidRPr="002C67F7">
        <w:rPr>
          <w:sz w:val="24"/>
          <w:szCs w:val="24"/>
          <w:lang w:val="uk-UA"/>
        </w:rPr>
        <w:t>Особа, зазначена нижче, підтверджує достовірність інформації, що міститься у повідомленні, та визнає, що вона несе відповідальність згідно із законодавством.</w:t>
      </w:r>
    </w:p>
    <w:p w14:paraId="54BCE54A" w14:textId="77777777" w:rsidR="00FB1855" w:rsidRPr="002C67F7" w:rsidRDefault="00FB1855" w:rsidP="0084460E">
      <w:pPr>
        <w:pStyle w:val="a3"/>
        <w:rPr>
          <w:sz w:val="24"/>
        </w:rPr>
      </w:pPr>
    </w:p>
    <w:p w14:paraId="6DB526D1" w14:textId="0D10A054" w:rsidR="00015C8B" w:rsidRPr="002C67F7" w:rsidRDefault="00CA717A" w:rsidP="00015C8B">
      <w:pPr>
        <w:pStyle w:val="a5"/>
        <w:tabs>
          <w:tab w:val="clear" w:pos="4153"/>
          <w:tab w:val="clear" w:pos="8306"/>
        </w:tabs>
        <w:rPr>
          <w:sz w:val="24"/>
          <w:szCs w:val="24"/>
          <w:lang w:val="uk-UA"/>
        </w:rPr>
      </w:pPr>
      <w:r w:rsidRPr="002C67F7">
        <w:rPr>
          <w:sz w:val="24"/>
        </w:rPr>
        <w:t>Т.в.о. Голови правління</w:t>
      </w:r>
      <w:r w:rsidR="00015C8B" w:rsidRPr="002C67F7">
        <w:rPr>
          <w:sz w:val="24"/>
          <w:szCs w:val="24"/>
          <w:lang w:val="uk-UA"/>
        </w:rPr>
        <w:t xml:space="preserve">                                                                    </w:t>
      </w:r>
      <w:r w:rsidR="002C67F7" w:rsidRPr="002C67F7"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 xml:space="preserve">    </w:t>
      </w:r>
      <w:r w:rsidRPr="005C609C">
        <w:rPr>
          <w:sz w:val="24"/>
        </w:rPr>
        <w:t>Малюта Микола Миколайович</w:t>
      </w:r>
    </w:p>
    <w:p w14:paraId="599EFF15" w14:textId="280ADC97" w:rsidR="00FB1855" w:rsidRPr="002C67F7" w:rsidRDefault="0084460E" w:rsidP="004306F4">
      <w:pPr>
        <w:pStyle w:val="a3"/>
        <w:ind w:left="7920"/>
        <w:rPr>
          <w:sz w:val="24"/>
        </w:rPr>
      </w:pPr>
      <w:r w:rsidRPr="002C67F7">
        <w:rPr>
          <w:sz w:val="24"/>
        </w:rPr>
        <w:t xml:space="preserve">          </w:t>
      </w:r>
      <w:r w:rsidR="00CA717A">
        <w:rPr>
          <w:sz w:val="24"/>
        </w:rPr>
        <w:t>25</w:t>
      </w:r>
      <w:r w:rsidR="00FB1855" w:rsidRPr="002C67F7">
        <w:rPr>
          <w:sz w:val="24"/>
        </w:rPr>
        <w:t>.</w:t>
      </w:r>
      <w:r w:rsidR="00040246" w:rsidRPr="002C67F7">
        <w:rPr>
          <w:sz w:val="24"/>
        </w:rPr>
        <w:t>0</w:t>
      </w:r>
      <w:r w:rsidR="002C67F7" w:rsidRPr="002C67F7">
        <w:rPr>
          <w:sz w:val="24"/>
        </w:rPr>
        <w:t>9</w:t>
      </w:r>
      <w:r w:rsidR="00FB1855" w:rsidRPr="002C67F7">
        <w:rPr>
          <w:sz w:val="24"/>
        </w:rPr>
        <w:t>.20</w:t>
      </w:r>
      <w:r w:rsidR="00F135C1" w:rsidRPr="002C67F7">
        <w:rPr>
          <w:sz w:val="24"/>
        </w:rPr>
        <w:t>2</w:t>
      </w:r>
      <w:r w:rsidR="00CA717A">
        <w:rPr>
          <w:sz w:val="24"/>
        </w:rPr>
        <w:t>5</w:t>
      </w:r>
      <w:r w:rsidR="00F135C1" w:rsidRPr="002C67F7">
        <w:rPr>
          <w:sz w:val="24"/>
        </w:rPr>
        <w:t xml:space="preserve"> </w:t>
      </w:r>
      <w:r w:rsidR="00FB1855" w:rsidRPr="002C67F7">
        <w:rPr>
          <w:sz w:val="24"/>
        </w:rPr>
        <w:t>р</w:t>
      </w:r>
      <w:r w:rsidR="00F135C1" w:rsidRPr="002C67F7">
        <w:rPr>
          <w:sz w:val="24"/>
        </w:rPr>
        <w:t>оку</w:t>
      </w:r>
    </w:p>
    <w:sectPr w:rsidR="00FB1855" w:rsidRPr="002C67F7" w:rsidSect="00BE393C">
      <w:pgSz w:w="11906" w:h="16838"/>
      <w:pgMar w:top="851" w:right="851" w:bottom="851" w:left="851" w:header="709" w:footer="3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E88BB" w14:textId="77777777" w:rsidR="00100E26" w:rsidRDefault="00100E26" w:rsidP="007A165C">
      <w:r>
        <w:separator/>
      </w:r>
    </w:p>
  </w:endnote>
  <w:endnote w:type="continuationSeparator" w:id="0">
    <w:p w14:paraId="728E16F0" w14:textId="77777777" w:rsidR="00100E26" w:rsidRDefault="00100E26" w:rsidP="007A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645CC" w14:textId="77777777" w:rsidR="00100E26" w:rsidRDefault="00100E26" w:rsidP="007A165C">
      <w:r>
        <w:separator/>
      </w:r>
    </w:p>
  </w:footnote>
  <w:footnote w:type="continuationSeparator" w:id="0">
    <w:p w14:paraId="39BEC674" w14:textId="77777777" w:rsidR="00100E26" w:rsidRDefault="00100E26" w:rsidP="007A1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C27A7"/>
    <w:multiLevelType w:val="multilevel"/>
    <w:tmpl w:val="A8C64866"/>
    <w:lvl w:ilvl="0">
      <w:start w:val="1"/>
      <w:numFmt w:val="none"/>
      <w:pStyle w:val="Body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1"/>
      <w:suff w:val="nothing"/>
      <w:lvlText w:val="%2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pStyle w:val="Body2"/>
      <w:suff w:val="nothing"/>
      <w:lvlText w:val="%3"/>
      <w:lvlJc w:val="left"/>
      <w:pPr>
        <w:ind w:left="1440" w:firstLine="0"/>
      </w:pPr>
      <w:rPr>
        <w:rFonts w:hint="default"/>
      </w:rPr>
    </w:lvl>
    <w:lvl w:ilvl="3">
      <w:start w:val="1"/>
      <w:numFmt w:val="none"/>
      <w:lvlRestart w:val="0"/>
      <w:pStyle w:val="Body3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lvlRestart w:val="0"/>
      <w:pStyle w:val="Body4"/>
      <w:suff w:val="nothing"/>
      <w:lvlText w:val=""/>
      <w:lvlJc w:val="left"/>
      <w:pPr>
        <w:ind w:left="2880" w:firstLine="0"/>
      </w:pPr>
      <w:rPr>
        <w:rFonts w:hint="default"/>
      </w:rPr>
    </w:lvl>
    <w:lvl w:ilvl="5">
      <w:start w:val="1"/>
      <w:numFmt w:val="none"/>
      <w:lvlRestart w:val="0"/>
      <w:pStyle w:val="Body5"/>
      <w:suff w:val="nothing"/>
      <w:lvlText w:val=""/>
      <w:lvlJc w:val="left"/>
      <w:pPr>
        <w:ind w:left="3600" w:firstLine="0"/>
      </w:pPr>
      <w:rPr>
        <w:rFonts w:hint="default"/>
      </w:rPr>
    </w:lvl>
    <w:lvl w:ilvl="6">
      <w:start w:val="1"/>
      <w:numFmt w:val="none"/>
      <w:lvlRestart w:val="0"/>
      <w:pStyle w:val="Body6"/>
      <w:suff w:val="nothing"/>
      <w:lvlText w:val=""/>
      <w:lvlJc w:val="left"/>
      <w:pPr>
        <w:ind w:left="4320" w:firstLine="0"/>
      </w:pPr>
      <w:rPr>
        <w:rFonts w:hint="default"/>
      </w:rPr>
    </w:lvl>
    <w:lvl w:ilvl="7">
      <w:start w:val="1"/>
      <w:numFmt w:val="none"/>
      <w:lvlRestart w:val="0"/>
      <w:pStyle w:val="Body7"/>
      <w:suff w:val="nothing"/>
      <w:lvlText w:val=""/>
      <w:lvlJc w:val="left"/>
      <w:pPr>
        <w:ind w:left="504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6F526A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77705922">
    <w:abstractNumId w:val="1"/>
  </w:num>
  <w:num w:numId="2" w16cid:durableId="391119391">
    <w:abstractNumId w:val="0"/>
  </w:num>
  <w:num w:numId="3" w16cid:durableId="2629590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2F6"/>
    <w:rsid w:val="00015C8B"/>
    <w:rsid w:val="00032020"/>
    <w:rsid w:val="00040246"/>
    <w:rsid w:val="00052448"/>
    <w:rsid w:val="000677CF"/>
    <w:rsid w:val="00071197"/>
    <w:rsid w:val="000717D0"/>
    <w:rsid w:val="00075673"/>
    <w:rsid w:val="000A62FB"/>
    <w:rsid w:val="000C02A3"/>
    <w:rsid w:val="000D60EA"/>
    <w:rsid w:val="000F1F25"/>
    <w:rsid w:val="00100E26"/>
    <w:rsid w:val="001145DE"/>
    <w:rsid w:val="001210C3"/>
    <w:rsid w:val="0014616D"/>
    <w:rsid w:val="0015740C"/>
    <w:rsid w:val="0016436D"/>
    <w:rsid w:val="001821F0"/>
    <w:rsid w:val="00182DC1"/>
    <w:rsid w:val="001A5FBE"/>
    <w:rsid w:val="001E3D47"/>
    <w:rsid w:val="001F4B40"/>
    <w:rsid w:val="001F78F9"/>
    <w:rsid w:val="002160CD"/>
    <w:rsid w:val="00222BA7"/>
    <w:rsid w:val="002419DF"/>
    <w:rsid w:val="00246EBF"/>
    <w:rsid w:val="002477FB"/>
    <w:rsid w:val="00253F11"/>
    <w:rsid w:val="00281AE1"/>
    <w:rsid w:val="002A0692"/>
    <w:rsid w:val="002A35CD"/>
    <w:rsid w:val="002C67F7"/>
    <w:rsid w:val="00341B30"/>
    <w:rsid w:val="00343E02"/>
    <w:rsid w:val="00346200"/>
    <w:rsid w:val="0036014B"/>
    <w:rsid w:val="003701EF"/>
    <w:rsid w:val="00372DC4"/>
    <w:rsid w:val="00376BA1"/>
    <w:rsid w:val="003917D4"/>
    <w:rsid w:val="00392FE1"/>
    <w:rsid w:val="003931D0"/>
    <w:rsid w:val="0039501A"/>
    <w:rsid w:val="003B2706"/>
    <w:rsid w:val="003B4B07"/>
    <w:rsid w:val="003B4B45"/>
    <w:rsid w:val="003C1557"/>
    <w:rsid w:val="003D1913"/>
    <w:rsid w:val="003F13D5"/>
    <w:rsid w:val="003F25A6"/>
    <w:rsid w:val="003F7672"/>
    <w:rsid w:val="00407CFE"/>
    <w:rsid w:val="004306F4"/>
    <w:rsid w:val="00434D81"/>
    <w:rsid w:val="00440B22"/>
    <w:rsid w:val="00441CB5"/>
    <w:rsid w:val="004555DC"/>
    <w:rsid w:val="004718DF"/>
    <w:rsid w:val="00476CEA"/>
    <w:rsid w:val="004906AA"/>
    <w:rsid w:val="004938A8"/>
    <w:rsid w:val="004A445B"/>
    <w:rsid w:val="004B23C6"/>
    <w:rsid w:val="004B41E1"/>
    <w:rsid w:val="004B449D"/>
    <w:rsid w:val="004C5CA2"/>
    <w:rsid w:val="004D1E1E"/>
    <w:rsid w:val="004F55B0"/>
    <w:rsid w:val="00506E85"/>
    <w:rsid w:val="005121BE"/>
    <w:rsid w:val="00523AA3"/>
    <w:rsid w:val="00527A64"/>
    <w:rsid w:val="0053075D"/>
    <w:rsid w:val="00534D62"/>
    <w:rsid w:val="0053550F"/>
    <w:rsid w:val="00537677"/>
    <w:rsid w:val="005433C8"/>
    <w:rsid w:val="0057454A"/>
    <w:rsid w:val="00577F76"/>
    <w:rsid w:val="005A6C1C"/>
    <w:rsid w:val="005B0787"/>
    <w:rsid w:val="005B0B85"/>
    <w:rsid w:val="005C609C"/>
    <w:rsid w:val="005D0131"/>
    <w:rsid w:val="006136CA"/>
    <w:rsid w:val="00615DB2"/>
    <w:rsid w:val="00616B95"/>
    <w:rsid w:val="00633E09"/>
    <w:rsid w:val="00634285"/>
    <w:rsid w:val="00636269"/>
    <w:rsid w:val="00636392"/>
    <w:rsid w:val="00654D76"/>
    <w:rsid w:val="00681059"/>
    <w:rsid w:val="006834BB"/>
    <w:rsid w:val="006904AD"/>
    <w:rsid w:val="00693106"/>
    <w:rsid w:val="006C3B40"/>
    <w:rsid w:val="006D39FF"/>
    <w:rsid w:val="006F179D"/>
    <w:rsid w:val="00713346"/>
    <w:rsid w:val="00736A14"/>
    <w:rsid w:val="00743450"/>
    <w:rsid w:val="00752B20"/>
    <w:rsid w:val="00756C1C"/>
    <w:rsid w:val="00760EF6"/>
    <w:rsid w:val="0076251A"/>
    <w:rsid w:val="007675A5"/>
    <w:rsid w:val="0078298A"/>
    <w:rsid w:val="00787679"/>
    <w:rsid w:val="00796D87"/>
    <w:rsid w:val="007A165C"/>
    <w:rsid w:val="007B2752"/>
    <w:rsid w:val="007B6552"/>
    <w:rsid w:val="007C0753"/>
    <w:rsid w:val="007C34B1"/>
    <w:rsid w:val="007C4714"/>
    <w:rsid w:val="007D2E77"/>
    <w:rsid w:val="007D40DA"/>
    <w:rsid w:val="007E5D31"/>
    <w:rsid w:val="007F087E"/>
    <w:rsid w:val="0082107D"/>
    <w:rsid w:val="008220F4"/>
    <w:rsid w:val="0082331A"/>
    <w:rsid w:val="00833896"/>
    <w:rsid w:val="00840880"/>
    <w:rsid w:val="00841AAE"/>
    <w:rsid w:val="0084460E"/>
    <w:rsid w:val="0085024D"/>
    <w:rsid w:val="008526EE"/>
    <w:rsid w:val="00877CF4"/>
    <w:rsid w:val="008802D2"/>
    <w:rsid w:val="00881F4D"/>
    <w:rsid w:val="008868E3"/>
    <w:rsid w:val="0089448E"/>
    <w:rsid w:val="008A7326"/>
    <w:rsid w:val="008B425A"/>
    <w:rsid w:val="008D2E82"/>
    <w:rsid w:val="008D79CA"/>
    <w:rsid w:val="008E563C"/>
    <w:rsid w:val="008E7434"/>
    <w:rsid w:val="008E75CB"/>
    <w:rsid w:val="008F2B02"/>
    <w:rsid w:val="008F38CE"/>
    <w:rsid w:val="00905063"/>
    <w:rsid w:val="00910D25"/>
    <w:rsid w:val="00910DE9"/>
    <w:rsid w:val="00913A7B"/>
    <w:rsid w:val="00921450"/>
    <w:rsid w:val="009263C0"/>
    <w:rsid w:val="00936E0D"/>
    <w:rsid w:val="0094131E"/>
    <w:rsid w:val="00941BEA"/>
    <w:rsid w:val="00943FCA"/>
    <w:rsid w:val="009769A3"/>
    <w:rsid w:val="00980FD3"/>
    <w:rsid w:val="00982CA2"/>
    <w:rsid w:val="009905AA"/>
    <w:rsid w:val="009938EB"/>
    <w:rsid w:val="009A1A03"/>
    <w:rsid w:val="009A22F9"/>
    <w:rsid w:val="009A2553"/>
    <w:rsid w:val="009A2D63"/>
    <w:rsid w:val="009B3CF2"/>
    <w:rsid w:val="009B47EF"/>
    <w:rsid w:val="009C2E6B"/>
    <w:rsid w:val="009C3F75"/>
    <w:rsid w:val="009E42F6"/>
    <w:rsid w:val="009E6DF1"/>
    <w:rsid w:val="00A01FBC"/>
    <w:rsid w:val="00A17EA7"/>
    <w:rsid w:val="00A25544"/>
    <w:rsid w:val="00A32350"/>
    <w:rsid w:val="00A46977"/>
    <w:rsid w:val="00A71DDE"/>
    <w:rsid w:val="00AA60EF"/>
    <w:rsid w:val="00AC7337"/>
    <w:rsid w:val="00AD311F"/>
    <w:rsid w:val="00AE1F5C"/>
    <w:rsid w:val="00AF1D80"/>
    <w:rsid w:val="00AF46A0"/>
    <w:rsid w:val="00AF7EC5"/>
    <w:rsid w:val="00B015A0"/>
    <w:rsid w:val="00B32BCA"/>
    <w:rsid w:val="00B34CB7"/>
    <w:rsid w:val="00B45AC4"/>
    <w:rsid w:val="00B532C5"/>
    <w:rsid w:val="00B60F33"/>
    <w:rsid w:val="00B678AC"/>
    <w:rsid w:val="00B719DB"/>
    <w:rsid w:val="00B77BEA"/>
    <w:rsid w:val="00B83071"/>
    <w:rsid w:val="00B9367F"/>
    <w:rsid w:val="00B9465D"/>
    <w:rsid w:val="00BA35EF"/>
    <w:rsid w:val="00BB094D"/>
    <w:rsid w:val="00BB2DBE"/>
    <w:rsid w:val="00BC721E"/>
    <w:rsid w:val="00BD0576"/>
    <w:rsid w:val="00BD6EE8"/>
    <w:rsid w:val="00BE393C"/>
    <w:rsid w:val="00BF1FA4"/>
    <w:rsid w:val="00BF231A"/>
    <w:rsid w:val="00BF48DF"/>
    <w:rsid w:val="00C233D3"/>
    <w:rsid w:val="00C2743E"/>
    <w:rsid w:val="00C31BB9"/>
    <w:rsid w:val="00C40A89"/>
    <w:rsid w:val="00C5371D"/>
    <w:rsid w:val="00C57764"/>
    <w:rsid w:val="00C67FE7"/>
    <w:rsid w:val="00C81249"/>
    <w:rsid w:val="00C90D28"/>
    <w:rsid w:val="00C96DE0"/>
    <w:rsid w:val="00C97958"/>
    <w:rsid w:val="00C97A46"/>
    <w:rsid w:val="00CA3FCC"/>
    <w:rsid w:val="00CA717A"/>
    <w:rsid w:val="00CC2C42"/>
    <w:rsid w:val="00CD184D"/>
    <w:rsid w:val="00CE149A"/>
    <w:rsid w:val="00CE340A"/>
    <w:rsid w:val="00D208ED"/>
    <w:rsid w:val="00D26A5E"/>
    <w:rsid w:val="00D3319A"/>
    <w:rsid w:val="00D33EDF"/>
    <w:rsid w:val="00D41BDE"/>
    <w:rsid w:val="00D5034A"/>
    <w:rsid w:val="00D53463"/>
    <w:rsid w:val="00D54E02"/>
    <w:rsid w:val="00D54E68"/>
    <w:rsid w:val="00DB07F6"/>
    <w:rsid w:val="00DB53BE"/>
    <w:rsid w:val="00DC4DB2"/>
    <w:rsid w:val="00DD04D9"/>
    <w:rsid w:val="00DD767D"/>
    <w:rsid w:val="00DF3FEC"/>
    <w:rsid w:val="00E12BDF"/>
    <w:rsid w:val="00E13A4D"/>
    <w:rsid w:val="00E21B9E"/>
    <w:rsid w:val="00E33E77"/>
    <w:rsid w:val="00E34221"/>
    <w:rsid w:val="00E44CDE"/>
    <w:rsid w:val="00E54C10"/>
    <w:rsid w:val="00E550B5"/>
    <w:rsid w:val="00E72C05"/>
    <w:rsid w:val="00E825E0"/>
    <w:rsid w:val="00E930B5"/>
    <w:rsid w:val="00E95DE7"/>
    <w:rsid w:val="00EC09E2"/>
    <w:rsid w:val="00ED06DC"/>
    <w:rsid w:val="00ED716C"/>
    <w:rsid w:val="00EF3DFA"/>
    <w:rsid w:val="00F135C1"/>
    <w:rsid w:val="00F436C0"/>
    <w:rsid w:val="00F44293"/>
    <w:rsid w:val="00F4597C"/>
    <w:rsid w:val="00F46F94"/>
    <w:rsid w:val="00F6353D"/>
    <w:rsid w:val="00F6447B"/>
    <w:rsid w:val="00F86E61"/>
    <w:rsid w:val="00FA52D6"/>
    <w:rsid w:val="00FA62A9"/>
    <w:rsid w:val="00FB1855"/>
    <w:rsid w:val="00FB4621"/>
    <w:rsid w:val="00FC19D5"/>
    <w:rsid w:val="00FC1C2A"/>
    <w:rsid w:val="00FC1E48"/>
    <w:rsid w:val="00FC2D9C"/>
    <w:rsid w:val="00FD4693"/>
    <w:rsid w:val="00FE30F1"/>
    <w:rsid w:val="00FF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43838"/>
  <w15:docId w15:val="{D7B5B538-7368-48BA-BA87-28F4C146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DF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  <w:lang w:val="uk-UA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customStyle="1" w:styleId="a6">
    <w:name w:val="Знак Знак Знак"/>
    <w:basedOn w:val="a"/>
    <w:rsid w:val="007E5D31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FC1C2A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FC1C2A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82107D"/>
    <w:rPr>
      <w:color w:val="0000FF"/>
      <w:u w:val="single"/>
    </w:rPr>
  </w:style>
  <w:style w:type="paragraph" w:customStyle="1" w:styleId="aa">
    <w:name w:val="Знак Знак"/>
    <w:basedOn w:val="a"/>
    <w:rsid w:val="0082107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EF3DFA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ab">
    <w:name w:val="Знак Знак Знак Знак Знак Знак"/>
    <w:basedOn w:val="a"/>
    <w:rsid w:val="00052448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7A165C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uiPriority w:val="99"/>
    <w:rsid w:val="007A165C"/>
    <w:rPr>
      <w:lang w:val="ru-RU" w:eastAsia="ru-RU"/>
    </w:rPr>
  </w:style>
  <w:style w:type="character" w:customStyle="1" w:styleId="apple-converted-space">
    <w:name w:val="apple-converted-space"/>
    <w:rsid w:val="00E54C10"/>
  </w:style>
  <w:style w:type="paragraph" w:customStyle="1" w:styleId="Body">
    <w:name w:val="Body"/>
    <w:basedOn w:val="a"/>
    <w:link w:val="BodyChar"/>
    <w:uiPriority w:val="1"/>
    <w:qFormat/>
    <w:rsid w:val="00760EF6"/>
    <w:pPr>
      <w:numPr>
        <w:numId w:val="2"/>
      </w:numPr>
      <w:spacing w:before="120" w:after="120" w:line="300" w:lineRule="exact"/>
      <w:jc w:val="both"/>
      <w:outlineLvl w:val="0"/>
    </w:pPr>
    <w:rPr>
      <w:rFonts w:ascii="Arial" w:eastAsia="Calibri" w:hAnsi="Arial"/>
      <w:szCs w:val="22"/>
      <w:lang w:val="en-US" w:eastAsia="en-US"/>
    </w:rPr>
  </w:style>
  <w:style w:type="character" w:customStyle="1" w:styleId="BodyChar">
    <w:name w:val="Body Char"/>
    <w:link w:val="Body"/>
    <w:uiPriority w:val="1"/>
    <w:rsid w:val="00760EF6"/>
    <w:rPr>
      <w:rFonts w:ascii="Arial" w:eastAsia="Calibri" w:hAnsi="Arial"/>
      <w:szCs w:val="22"/>
      <w:lang w:val="en-US" w:eastAsia="en-US"/>
    </w:rPr>
  </w:style>
  <w:style w:type="paragraph" w:customStyle="1" w:styleId="Body1">
    <w:name w:val="Body 1"/>
    <w:basedOn w:val="a"/>
    <w:uiPriority w:val="1"/>
    <w:qFormat/>
    <w:rsid w:val="00760EF6"/>
    <w:pPr>
      <w:numPr>
        <w:ilvl w:val="1"/>
        <w:numId w:val="2"/>
      </w:numPr>
      <w:tabs>
        <w:tab w:val="num" w:pos="360"/>
      </w:tabs>
      <w:spacing w:before="120" w:after="120" w:line="300" w:lineRule="exact"/>
      <w:ind w:left="360" w:hanging="360"/>
      <w:jc w:val="both"/>
      <w:outlineLvl w:val="1"/>
    </w:pPr>
    <w:rPr>
      <w:rFonts w:ascii="Arial" w:eastAsia="Calibri" w:hAnsi="Arial"/>
      <w:szCs w:val="22"/>
      <w:lang w:val="en-US" w:eastAsia="en-US"/>
    </w:rPr>
  </w:style>
  <w:style w:type="paragraph" w:customStyle="1" w:styleId="Body2">
    <w:name w:val="Body 2"/>
    <w:basedOn w:val="a"/>
    <w:uiPriority w:val="1"/>
    <w:qFormat/>
    <w:rsid w:val="00760EF6"/>
    <w:pPr>
      <w:numPr>
        <w:ilvl w:val="2"/>
        <w:numId w:val="2"/>
      </w:numPr>
      <w:tabs>
        <w:tab w:val="num" w:pos="360"/>
      </w:tabs>
      <w:spacing w:before="120" w:after="120" w:line="300" w:lineRule="exact"/>
      <w:ind w:left="360" w:hanging="360"/>
      <w:jc w:val="both"/>
      <w:outlineLvl w:val="2"/>
    </w:pPr>
    <w:rPr>
      <w:rFonts w:ascii="Arial" w:eastAsia="Calibri" w:hAnsi="Arial"/>
      <w:szCs w:val="22"/>
      <w:lang w:val="en-US" w:eastAsia="en-US"/>
    </w:rPr>
  </w:style>
  <w:style w:type="paragraph" w:customStyle="1" w:styleId="Body3">
    <w:name w:val="Body 3"/>
    <w:basedOn w:val="a"/>
    <w:uiPriority w:val="1"/>
    <w:qFormat/>
    <w:rsid w:val="00760EF6"/>
    <w:pPr>
      <w:numPr>
        <w:ilvl w:val="3"/>
        <w:numId w:val="2"/>
      </w:numPr>
      <w:tabs>
        <w:tab w:val="num" w:pos="360"/>
      </w:tabs>
      <w:spacing w:before="120" w:after="120" w:line="300" w:lineRule="exact"/>
      <w:ind w:left="360" w:hanging="360"/>
      <w:jc w:val="both"/>
      <w:outlineLvl w:val="3"/>
    </w:pPr>
    <w:rPr>
      <w:rFonts w:ascii="Arial" w:eastAsia="Calibri" w:hAnsi="Arial"/>
      <w:szCs w:val="22"/>
      <w:lang w:val="en-US" w:eastAsia="en-US"/>
    </w:rPr>
  </w:style>
  <w:style w:type="paragraph" w:customStyle="1" w:styleId="Body4">
    <w:name w:val="Body 4"/>
    <w:basedOn w:val="a"/>
    <w:uiPriority w:val="1"/>
    <w:qFormat/>
    <w:rsid w:val="00760EF6"/>
    <w:pPr>
      <w:numPr>
        <w:ilvl w:val="4"/>
        <w:numId w:val="2"/>
      </w:numPr>
      <w:tabs>
        <w:tab w:val="num" w:pos="360"/>
      </w:tabs>
      <w:spacing w:before="120" w:after="120" w:line="300" w:lineRule="exact"/>
      <w:ind w:left="360" w:hanging="360"/>
      <w:jc w:val="both"/>
      <w:outlineLvl w:val="4"/>
    </w:pPr>
    <w:rPr>
      <w:rFonts w:ascii="Arial" w:eastAsia="Calibri" w:hAnsi="Arial"/>
      <w:szCs w:val="22"/>
      <w:lang w:val="en-US" w:eastAsia="en-US"/>
    </w:rPr>
  </w:style>
  <w:style w:type="paragraph" w:customStyle="1" w:styleId="Body5">
    <w:name w:val="Body 5"/>
    <w:basedOn w:val="a"/>
    <w:uiPriority w:val="1"/>
    <w:qFormat/>
    <w:rsid w:val="00760EF6"/>
    <w:pPr>
      <w:numPr>
        <w:ilvl w:val="5"/>
        <w:numId w:val="2"/>
      </w:numPr>
      <w:tabs>
        <w:tab w:val="num" w:pos="360"/>
      </w:tabs>
      <w:spacing w:before="120" w:after="120" w:line="300" w:lineRule="exact"/>
      <w:ind w:left="360" w:hanging="360"/>
      <w:jc w:val="both"/>
      <w:outlineLvl w:val="5"/>
    </w:pPr>
    <w:rPr>
      <w:rFonts w:ascii="Arial" w:eastAsia="Calibri" w:hAnsi="Arial"/>
      <w:szCs w:val="22"/>
      <w:lang w:val="en-US" w:eastAsia="en-US"/>
    </w:rPr>
  </w:style>
  <w:style w:type="paragraph" w:customStyle="1" w:styleId="Body6">
    <w:name w:val="Body 6"/>
    <w:basedOn w:val="a"/>
    <w:uiPriority w:val="1"/>
    <w:qFormat/>
    <w:rsid w:val="00760EF6"/>
    <w:pPr>
      <w:numPr>
        <w:ilvl w:val="6"/>
        <w:numId w:val="2"/>
      </w:numPr>
      <w:tabs>
        <w:tab w:val="num" w:pos="360"/>
      </w:tabs>
      <w:spacing w:before="120" w:after="120" w:line="300" w:lineRule="exact"/>
      <w:ind w:left="360" w:hanging="360"/>
      <w:jc w:val="both"/>
      <w:outlineLvl w:val="6"/>
    </w:pPr>
    <w:rPr>
      <w:rFonts w:ascii="Arial" w:eastAsia="Calibri" w:hAnsi="Arial"/>
      <w:szCs w:val="22"/>
      <w:lang w:val="en-US" w:eastAsia="en-US"/>
    </w:rPr>
  </w:style>
  <w:style w:type="paragraph" w:customStyle="1" w:styleId="Body7">
    <w:name w:val="Body 7"/>
    <w:basedOn w:val="a"/>
    <w:uiPriority w:val="1"/>
    <w:qFormat/>
    <w:rsid w:val="00760EF6"/>
    <w:pPr>
      <w:numPr>
        <w:ilvl w:val="7"/>
        <w:numId w:val="2"/>
      </w:numPr>
      <w:tabs>
        <w:tab w:val="num" w:pos="360"/>
      </w:tabs>
      <w:spacing w:before="120" w:after="120" w:line="300" w:lineRule="exact"/>
      <w:ind w:left="360" w:hanging="360"/>
      <w:jc w:val="both"/>
      <w:outlineLvl w:val="7"/>
    </w:pPr>
    <w:rPr>
      <w:rFonts w:ascii="Arial" w:eastAsia="Calibri" w:hAnsi="Arial"/>
      <w:szCs w:val="22"/>
      <w:lang w:val="en-US"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E930B5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rsid w:val="00E930B5"/>
    <w:rPr>
      <w:lang w:val="ru-RU" w:eastAsia="ru-RU"/>
    </w:rPr>
  </w:style>
  <w:style w:type="character" w:customStyle="1" w:styleId="10">
    <w:name w:val="Неразрешенное упоминание1"/>
    <w:uiPriority w:val="99"/>
    <w:semiHidden/>
    <w:unhideWhenUsed/>
    <w:rsid w:val="00BE393C"/>
    <w:rPr>
      <w:color w:val="605E5C"/>
      <w:shd w:val="clear" w:color="auto" w:fill="E1DFDD"/>
    </w:rPr>
  </w:style>
  <w:style w:type="character" w:customStyle="1" w:styleId="af0">
    <w:name w:val="Нет"/>
    <w:rsid w:val="00253F11"/>
  </w:style>
  <w:style w:type="character" w:styleId="af1">
    <w:name w:val="Strong"/>
    <w:uiPriority w:val="22"/>
    <w:qFormat/>
    <w:rsid w:val="00441CB5"/>
    <w:rPr>
      <w:b/>
      <w:bCs/>
    </w:rPr>
  </w:style>
  <w:style w:type="character" w:customStyle="1" w:styleId="a4">
    <w:name w:val="Основний текст Знак"/>
    <w:link w:val="a3"/>
    <w:rsid w:val="001F78F9"/>
    <w:rPr>
      <w:sz w:val="28"/>
      <w:lang w:val="uk-UA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ED716C"/>
    <w:rPr>
      <w:color w:val="605E5C"/>
      <w:shd w:val="clear" w:color="auto" w:fill="E1DFDD"/>
    </w:rPr>
  </w:style>
  <w:style w:type="character" w:customStyle="1" w:styleId="xfmc1">
    <w:name w:val="xfmc1"/>
    <w:basedOn w:val="a0"/>
    <w:rsid w:val="00ED7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5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32787-CB16-499D-82E4-287D01B88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1680</Words>
  <Characters>959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Повне найменування: Акціонерне товариство закритого типу "ІВА"</vt:lpstr>
      <vt:lpstr>Повне найменування: Акціонерне товариство закритого типу "ІВА"</vt:lpstr>
    </vt:vector>
  </TitlesOfParts>
  <Company/>
  <LinksUpToDate>false</LinksUpToDate>
  <CharactersWithSpaces>2634</CharactersWithSpaces>
  <SharedDoc>false</SharedDoc>
  <HLinks>
    <vt:vector size="6" baseType="variant">
      <vt:variant>
        <vt:i4>6225933</vt:i4>
      </vt:variant>
      <vt:variant>
        <vt:i4>0</vt:i4>
      </vt:variant>
      <vt:variant>
        <vt:i4>0</vt:i4>
      </vt:variant>
      <vt:variant>
        <vt:i4>5</vt:i4>
      </vt:variant>
      <vt:variant>
        <vt:lpwstr>http://04012017.infosite.com.ua/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Повне найменування: Акціонерне товариство закритого типу "ІВА"</dc:title>
  <dc:creator>bai</dc:creator>
  <cp:lastModifiedBy>Igor Tsubera</cp:lastModifiedBy>
  <cp:revision>5</cp:revision>
  <cp:lastPrinted>2014-04-15T05:54:00Z</cp:lastPrinted>
  <dcterms:created xsi:type="dcterms:W3CDTF">2023-09-05T06:38:00Z</dcterms:created>
  <dcterms:modified xsi:type="dcterms:W3CDTF">2025-09-25T11:38:00Z</dcterms:modified>
</cp:coreProperties>
</file>